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53C40CC6" w:rsidR="00F36180"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Pr>
          <w:rFonts w:ascii="Calibri" w:hAnsi="Calibri" w:cs="Calibri"/>
          <w:sz w:val="22"/>
          <w:szCs w:val="22"/>
        </w:rPr>
        <w:t>Myślenice</w:t>
      </w:r>
      <w:r w:rsidR="00C32875">
        <w:rPr>
          <w:rFonts w:ascii="Calibri" w:hAnsi="Calibri" w:cs="Calibri"/>
          <w:sz w:val="22"/>
          <w:szCs w:val="22"/>
        </w:rPr>
        <w:t xml:space="preserve">, dn. </w:t>
      </w:r>
      <w:r w:rsidR="00DB6DD4">
        <w:rPr>
          <w:rFonts w:ascii="Calibri" w:hAnsi="Calibri" w:cs="Calibri"/>
          <w:sz w:val="22"/>
          <w:szCs w:val="22"/>
        </w:rPr>
        <w:t>1</w:t>
      </w:r>
      <w:r w:rsidR="009115A7">
        <w:rPr>
          <w:rFonts w:ascii="Calibri" w:hAnsi="Calibri" w:cs="Calibri"/>
          <w:sz w:val="22"/>
          <w:szCs w:val="22"/>
        </w:rPr>
        <w:t>3</w:t>
      </w:r>
      <w:r w:rsidR="00EA4E2F">
        <w:rPr>
          <w:rFonts w:ascii="Calibri" w:hAnsi="Calibri" w:cs="Calibri"/>
          <w:sz w:val="22"/>
          <w:szCs w:val="22"/>
        </w:rPr>
        <w:t>.</w:t>
      </w:r>
      <w:r w:rsidR="009115A7">
        <w:rPr>
          <w:rFonts w:ascii="Calibri" w:hAnsi="Calibri" w:cs="Calibri"/>
          <w:sz w:val="22"/>
          <w:szCs w:val="22"/>
        </w:rPr>
        <w:t>1</w:t>
      </w:r>
      <w:r w:rsidR="00DB6DD4">
        <w:rPr>
          <w:rFonts w:ascii="Calibri" w:hAnsi="Calibri" w:cs="Calibri"/>
          <w:sz w:val="22"/>
          <w:szCs w:val="22"/>
        </w:rPr>
        <w:t>1</w:t>
      </w:r>
      <w:r w:rsidR="00944672">
        <w:rPr>
          <w:rFonts w:ascii="Calibri" w:hAnsi="Calibri" w:cs="Calibri"/>
          <w:sz w:val="22"/>
          <w:szCs w:val="22"/>
        </w:rPr>
        <w:t>.</w:t>
      </w:r>
      <w:r>
        <w:rPr>
          <w:rFonts w:ascii="Calibri" w:hAnsi="Calibri" w:cs="Calibri"/>
          <w:sz w:val="22"/>
          <w:szCs w:val="22"/>
        </w:rPr>
        <w:t>201</w:t>
      </w:r>
      <w:r w:rsidR="00685E81">
        <w:rPr>
          <w:rFonts w:ascii="Calibri" w:hAnsi="Calibri" w:cs="Calibri"/>
          <w:sz w:val="22"/>
          <w:szCs w:val="22"/>
        </w:rPr>
        <w:t>9</w:t>
      </w:r>
      <w:r w:rsidR="00C32875">
        <w:rPr>
          <w:rFonts w:ascii="Calibri" w:hAnsi="Calibri" w:cs="Calibri"/>
          <w:sz w:val="22"/>
          <w:szCs w:val="22"/>
        </w:rPr>
        <w:t xml:space="preserve"> r.</w:t>
      </w:r>
    </w:p>
    <w:p w14:paraId="53D66BCE" w14:textId="608C4A2C" w:rsidR="00F36180" w:rsidRDefault="004B74D3">
      <w:pPr>
        <w:jc w:val="both"/>
        <w:rPr>
          <w:rFonts w:ascii="Calibri" w:hAnsi="Calibri" w:cs="Calibri"/>
          <w:b/>
          <w:sz w:val="22"/>
          <w:szCs w:val="22"/>
        </w:rPr>
      </w:pPr>
      <w:r>
        <w:rPr>
          <w:rFonts w:ascii="Calibri" w:hAnsi="Calibri" w:cs="Calibri"/>
          <w:b/>
          <w:sz w:val="22"/>
          <w:szCs w:val="22"/>
        </w:rPr>
        <w:t xml:space="preserve">Biuro Zamówień Publicznych </w:t>
      </w:r>
    </w:p>
    <w:p w14:paraId="3390BE6D" w14:textId="367FD794" w:rsidR="004B74D3" w:rsidRDefault="004B74D3" w:rsidP="004B74D3">
      <w:pPr>
        <w:spacing w:line="480" w:lineRule="auto"/>
      </w:pPr>
      <w:r>
        <w:rPr>
          <w:rFonts w:ascii="Calibri" w:hAnsi="Calibri" w:cs="Calibri"/>
          <w:b/>
          <w:sz w:val="22"/>
          <w:szCs w:val="22"/>
        </w:rPr>
        <w:t>Sprawa nr:  BZP/271/5</w:t>
      </w:r>
      <w:r w:rsidR="00DB6DD4">
        <w:rPr>
          <w:rFonts w:ascii="Calibri" w:hAnsi="Calibri" w:cs="Calibri"/>
          <w:b/>
          <w:sz w:val="22"/>
          <w:szCs w:val="22"/>
        </w:rPr>
        <w:t>7</w:t>
      </w:r>
      <w:r>
        <w:rPr>
          <w:rFonts w:ascii="Calibri" w:hAnsi="Calibri" w:cs="Calibri"/>
          <w:b/>
          <w:sz w:val="22"/>
          <w:szCs w:val="22"/>
        </w:rPr>
        <w:t>/2019</w:t>
      </w:r>
    </w:p>
    <w:p w14:paraId="79939477" w14:textId="77777777" w:rsidR="00F36180" w:rsidRDefault="00F36180">
      <w:pPr>
        <w:jc w:val="both"/>
        <w:rPr>
          <w:rFonts w:ascii="Calibri" w:hAnsi="Calibri" w:cs="Calibri"/>
          <w:sz w:val="22"/>
          <w:szCs w:val="22"/>
        </w:rPr>
      </w:pPr>
    </w:p>
    <w:p w14:paraId="2DB3A4AC" w14:textId="77777777" w:rsidR="00F36180" w:rsidRDefault="00F36180">
      <w:pPr>
        <w:jc w:val="both"/>
        <w:rPr>
          <w:rFonts w:ascii="Calibri" w:hAnsi="Calibri" w:cs="Calibri"/>
          <w:sz w:val="22"/>
          <w:szCs w:val="22"/>
        </w:rPr>
      </w:pPr>
    </w:p>
    <w:p w14:paraId="5FC135AC" w14:textId="77777777" w:rsidR="00F36180" w:rsidRDefault="00F36180">
      <w:pPr>
        <w:jc w:val="both"/>
        <w:rPr>
          <w:rFonts w:ascii="Calibri" w:hAnsi="Calibri" w:cs="Calibri"/>
          <w:sz w:val="22"/>
          <w:szCs w:val="22"/>
        </w:rPr>
      </w:pPr>
    </w:p>
    <w:p w14:paraId="1234E380" w14:textId="52E67BAF" w:rsidR="00F36180" w:rsidRDefault="00F36180">
      <w:pPr>
        <w:pStyle w:val="Nagwek1"/>
        <w:autoSpaceDE w:val="0"/>
        <w:spacing w:line="480" w:lineRule="auto"/>
        <w:rPr>
          <w:rFonts w:ascii="Calibri" w:hAnsi="Calibri" w:cs="Calibri"/>
          <w:sz w:val="22"/>
          <w:szCs w:val="22"/>
          <w:u w:val="single"/>
        </w:rPr>
      </w:pPr>
      <w:r>
        <w:rPr>
          <w:rFonts w:ascii="Calibri" w:hAnsi="Calibri" w:cs="Calibri"/>
          <w:sz w:val="22"/>
          <w:szCs w:val="22"/>
          <w:u w:val="single"/>
        </w:rPr>
        <w:t>Ogłoszenie o zamówieniu</w:t>
      </w:r>
    </w:p>
    <w:p w14:paraId="6F23D00C" w14:textId="36CA2276" w:rsidR="00067695" w:rsidRPr="00067695" w:rsidRDefault="00067695" w:rsidP="00067695">
      <w:pPr>
        <w:spacing w:line="480" w:lineRule="auto"/>
        <w:jc w:val="center"/>
        <w:rPr>
          <w:rFonts w:ascii="Calibri" w:hAnsi="Calibri" w:cs="Calibri"/>
          <w:b/>
          <w:sz w:val="22"/>
          <w:szCs w:val="22"/>
        </w:rPr>
      </w:pPr>
      <w:r w:rsidRPr="00067695">
        <w:rPr>
          <w:rFonts w:ascii="Calibri" w:hAnsi="Calibri" w:cs="Calibri"/>
          <w:b/>
          <w:sz w:val="22"/>
          <w:szCs w:val="22"/>
        </w:rPr>
        <w:t>Prowadzonym w trybie LICYTACJI ELEKTRONICZNEJ</w:t>
      </w:r>
    </w:p>
    <w:p w14:paraId="7C4C9019" w14:textId="38A695DE" w:rsidR="00F36180" w:rsidRDefault="00F36180" w:rsidP="00067695">
      <w:pPr>
        <w:jc w:val="center"/>
      </w:pPr>
      <w:r>
        <w:rPr>
          <w:rFonts w:ascii="Calibri" w:hAnsi="Calibri" w:cs="Calibri"/>
          <w:sz w:val="22"/>
          <w:szCs w:val="22"/>
        </w:rPr>
        <w:t>Podstawa prawna:</w:t>
      </w:r>
      <w:r w:rsidR="00067695">
        <w:rPr>
          <w:rFonts w:ascii="Calibri" w:hAnsi="Calibri" w:cs="Calibri"/>
          <w:sz w:val="22"/>
          <w:szCs w:val="22"/>
        </w:rPr>
        <w:t xml:space="preserve"> art. 74, ust. 2 </w:t>
      </w:r>
      <w:r>
        <w:rPr>
          <w:rFonts w:ascii="Calibri" w:hAnsi="Calibri" w:cs="Calibri"/>
          <w:sz w:val="22"/>
          <w:szCs w:val="22"/>
        </w:rPr>
        <w:t xml:space="preserve">ustawa z dnia 29 stycznia 2004 r. Prawo Zamówień Publicznych </w:t>
      </w:r>
      <w:r w:rsidR="00067695">
        <w:rPr>
          <w:rFonts w:ascii="Calibri" w:hAnsi="Calibri" w:cs="Calibri"/>
          <w:sz w:val="22"/>
          <w:szCs w:val="22"/>
        </w:rPr>
        <w:t xml:space="preserve"> Dz.U. z 2018r. poz. 1986 </w:t>
      </w:r>
      <w:proofErr w:type="spellStart"/>
      <w:r w:rsidR="00067695">
        <w:rPr>
          <w:rFonts w:ascii="Calibri" w:hAnsi="Calibri" w:cs="Calibri"/>
          <w:sz w:val="22"/>
          <w:szCs w:val="22"/>
        </w:rPr>
        <w:t>t.j</w:t>
      </w:r>
      <w:proofErr w:type="spellEnd"/>
      <w:r w:rsidR="00067695">
        <w:rPr>
          <w:rFonts w:ascii="Calibri" w:hAnsi="Calibri" w:cs="Calibri"/>
          <w:sz w:val="22"/>
          <w:szCs w:val="22"/>
        </w:rPr>
        <w:t xml:space="preserve">. </w:t>
      </w:r>
      <w:r>
        <w:rPr>
          <w:rFonts w:ascii="Calibri" w:hAnsi="Calibri" w:cs="Calibri"/>
          <w:sz w:val="22"/>
          <w:szCs w:val="22"/>
        </w:rPr>
        <w:t>z późniejszymi zmianami</w:t>
      </w:r>
      <w:r w:rsidR="00067695" w:rsidRPr="00067695">
        <w:rPr>
          <w:rFonts w:ascii="Calibri" w:hAnsi="Calibri" w:cs="Calibri"/>
          <w:sz w:val="22"/>
          <w:szCs w:val="22"/>
        </w:rPr>
        <w:t xml:space="preserve"> </w:t>
      </w:r>
      <w:r w:rsidR="00067695">
        <w:rPr>
          <w:rFonts w:ascii="Calibri" w:hAnsi="Calibri" w:cs="Calibri"/>
          <w:sz w:val="22"/>
          <w:szCs w:val="22"/>
        </w:rPr>
        <w:t xml:space="preserve">- wartość zamówienia  </w:t>
      </w:r>
      <w:r w:rsidR="00C42257">
        <w:rPr>
          <w:rFonts w:ascii="Calibri" w:hAnsi="Calibri" w:cs="Calibri"/>
          <w:sz w:val="22"/>
          <w:szCs w:val="22"/>
        </w:rPr>
        <w:t xml:space="preserve">nie przekracza </w:t>
      </w:r>
      <w:r w:rsidR="00067695" w:rsidRPr="00067695">
        <w:rPr>
          <w:rFonts w:ascii="Calibri" w:hAnsi="Calibri" w:cs="Calibri"/>
          <w:sz w:val="22"/>
          <w:szCs w:val="22"/>
        </w:rPr>
        <w:t>kwoty określone</w:t>
      </w:r>
      <w:r w:rsidR="00067695">
        <w:rPr>
          <w:rFonts w:ascii="Calibri" w:hAnsi="Calibri" w:cs="Calibri"/>
          <w:sz w:val="22"/>
          <w:szCs w:val="22"/>
        </w:rPr>
        <w:t>j</w:t>
      </w:r>
      <w:r w:rsidR="00067695" w:rsidRPr="00067695">
        <w:rPr>
          <w:rFonts w:ascii="Calibri" w:hAnsi="Calibri" w:cs="Calibri"/>
          <w:sz w:val="22"/>
          <w:szCs w:val="22"/>
        </w:rPr>
        <w:t xml:space="preserve"> w przepisach wydanych na podstawie art. 11 ust. 8 ustawy </w:t>
      </w:r>
      <w:proofErr w:type="spellStart"/>
      <w:r w:rsidR="00067695" w:rsidRPr="00067695">
        <w:rPr>
          <w:rFonts w:ascii="Calibri" w:hAnsi="Calibri" w:cs="Calibri"/>
          <w:sz w:val="22"/>
          <w:szCs w:val="22"/>
        </w:rPr>
        <w:t>Pzp</w:t>
      </w:r>
      <w:proofErr w:type="spellEnd"/>
      <w:r w:rsidR="00067695" w:rsidRPr="00067695">
        <w:rPr>
          <w:rFonts w:ascii="Calibri" w:hAnsi="Calibri" w:cs="Calibri"/>
          <w:sz w:val="22"/>
          <w:szCs w:val="22"/>
        </w:rPr>
        <w:t>.</w:t>
      </w:r>
    </w:p>
    <w:p w14:paraId="20410E2A" w14:textId="77777777" w:rsidR="00F36180" w:rsidRDefault="00F36180">
      <w:pPr>
        <w:spacing w:line="360" w:lineRule="auto"/>
        <w:jc w:val="both"/>
        <w:rPr>
          <w:rFonts w:ascii="Calibri" w:hAnsi="Calibri" w:cs="Calibri"/>
          <w:i/>
          <w:sz w:val="22"/>
          <w:szCs w:val="22"/>
        </w:rPr>
      </w:pPr>
    </w:p>
    <w:p w14:paraId="31F5DFFF" w14:textId="5EEA2094" w:rsidR="00660F45" w:rsidRPr="00660F45" w:rsidRDefault="00067695" w:rsidP="00BB3F9D">
      <w:pPr>
        <w:pStyle w:val="Nagwek2"/>
        <w:rPr>
          <w:rFonts w:ascii="Calibri" w:hAnsi="Calibri" w:cs="Calibri"/>
          <w:sz w:val="22"/>
          <w:szCs w:val="22"/>
        </w:rPr>
      </w:pPr>
      <w:r w:rsidRPr="00660F45">
        <w:rPr>
          <w:rFonts w:ascii="Calibri" w:hAnsi="Calibri" w:cs="Calibri"/>
          <w:sz w:val="22"/>
          <w:szCs w:val="22"/>
        </w:rPr>
        <w:t xml:space="preserve">Przedmiotem zamówienia jest: </w:t>
      </w:r>
      <w:r w:rsidR="009305E5">
        <w:rPr>
          <w:rFonts w:ascii="Calibri" w:hAnsi="Calibri" w:cs="Calibri"/>
          <w:sz w:val="22"/>
          <w:szCs w:val="22"/>
        </w:rPr>
        <w:t>„</w:t>
      </w:r>
      <w:r w:rsidR="009115A7" w:rsidRPr="009115A7">
        <w:rPr>
          <w:rFonts w:ascii="Calibri" w:hAnsi="Calibri" w:cs="Calibri"/>
          <w:sz w:val="22"/>
          <w:szCs w:val="22"/>
        </w:rPr>
        <w:t>Przebudowa drogi gminnej w km od 0+094,</w:t>
      </w:r>
      <w:r w:rsidR="00BF684D">
        <w:rPr>
          <w:rFonts w:ascii="Calibri" w:hAnsi="Calibri" w:cs="Calibri"/>
          <w:sz w:val="22"/>
          <w:szCs w:val="22"/>
        </w:rPr>
        <w:t>1</w:t>
      </w:r>
      <w:r w:rsidR="009115A7" w:rsidRPr="009115A7">
        <w:rPr>
          <w:rFonts w:ascii="Calibri" w:hAnsi="Calibri" w:cs="Calibri"/>
          <w:sz w:val="22"/>
          <w:szCs w:val="22"/>
        </w:rPr>
        <w:t>0 do km 1+014,20 w miejscowości Głogoczów, Gmina Myślenice</w:t>
      </w:r>
      <w:r w:rsidR="00BB3F9D">
        <w:rPr>
          <w:rFonts w:ascii="Calibri" w:hAnsi="Calibri" w:cs="Calibri"/>
          <w:sz w:val="22"/>
          <w:szCs w:val="22"/>
        </w:rPr>
        <w:t>”.</w:t>
      </w:r>
    </w:p>
    <w:p w14:paraId="24D14981" w14:textId="36828C2F" w:rsidR="00F36180" w:rsidRPr="00660F45" w:rsidRDefault="00995C33" w:rsidP="00660F45">
      <w:pPr>
        <w:pStyle w:val="Nagwek2"/>
        <w:spacing w:line="360" w:lineRule="auto"/>
        <w:jc w:val="both"/>
        <w:rPr>
          <w:rFonts w:ascii="Calibri" w:hAnsi="Calibri" w:cs="Calibri"/>
          <w:sz w:val="22"/>
          <w:szCs w:val="22"/>
        </w:rPr>
      </w:pPr>
      <w:r>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Default="00F36180"/>
    <w:p w14:paraId="1BE73477" w14:textId="77777777" w:rsidR="004321B4" w:rsidRDefault="004321B4"/>
    <w:p w14:paraId="0FD4824A" w14:textId="77777777" w:rsidR="004321B4" w:rsidRDefault="004321B4"/>
    <w:p w14:paraId="6697082E" w14:textId="77777777" w:rsidR="004321B4" w:rsidRDefault="004321B4"/>
    <w:p w14:paraId="4B21A87F" w14:textId="77777777" w:rsidR="004321B4" w:rsidRDefault="004321B4"/>
    <w:p w14:paraId="6549FD88" w14:textId="77777777" w:rsidR="004321B4" w:rsidRDefault="004321B4"/>
    <w:p w14:paraId="62902BBC" w14:textId="77777777" w:rsidR="004321B4" w:rsidRDefault="004321B4"/>
    <w:p w14:paraId="4FEAC9A0" w14:textId="77777777" w:rsidR="004321B4" w:rsidRPr="004321B4" w:rsidRDefault="004321B4" w:rsidP="004321B4">
      <w:pPr>
        <w:pStyle w:val="Nagwek2"/>
        <w:autoSpaceDE w:val="0"/>
        <w:spacing w:line="480" w:lineRule="auto"/>
        <w:jc w:val="left"/>
        <w:rPr>
          <w:rFonts w:ascii="Calibri" w:hAnsi="Calibri" w:cs="Calibri"/>
          <w:sz w:val="22"/>
          <w:szCs w:val="22"/>
          <w:u w:val="single"/>
        </w:rPr>
      </w:pPr>
      <w:r w:rsidRPr="004321B4">
        <w:rPr>
          <w:rFonts w:ascii="Calibri" w:hAnsi="Calibri" w:cs="Calibri"/>
          <w:sz w:val="22"/>
          <w:szCs w:val="22"/>
          <w:u w:val="single"/>
        </w:rPr>
        <w:t xml:space="preserve">Istotne daty: </w:t>
      </w:r>
    </w:p>
    <w:p w14:paraId="7D45E267" w14:textId="298F41BF"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Składanie wniosków o dopuszczenie do licytacji:  </w:t>
      </w:r>
      <w:r w:rsidR="00DB6DD4">
        <w:rPr>
          <w:rFonts w:ascii="Calibri" w:hAnsi="Calibri" w:cs="Calibri"/>
          <w:sz w:val="22"/>
          <w:szCs w:val="22"/>
        </w:rPr>
        <w:t>25</w:t>
      </w:r>
      <w:r w:rsidRPr="004321B4">
        <w:rPr>
          <w:rFonts w:ascii="Calibri" w:hAnsi="Calibri" w:cs="Calibri"/>
          <w:sz w:val="22"/>
          <w:szCs w:val="22"/>
        </w:rPr>
        <w:t>.</w:t>
      </w:r>
      <w:r w:rsidR="004B74D3">
        <w:rPr>
          <w:rFonts w:ascii="Calibri" w:hAnsi="Calibri" w:cs="Calibri"/>
          <w:sz w:val="22"/>
          <w:szCs w:val="22"/>
        </w:rPr>
        <w:t>1</w:t>
      </w:r>
      <w:r w:rsidR="00DB6DD4">
        <w:rPr>
          <w:rFonts w:ascii="Calibri" w:hAnsi="Calibri" w:cs="Calibri"/>
          <w:sz w:val="22"/>
          <w:szCs w:val="22"/>
        </w:rPr>
        <w:t>1</w:t>
      </w:r>
      <w:r w:rsidRPr="004321B4">
        <w:rPr>
          <w:rFonts w:ascii="Calibri" w:hAnsi="Calibri" w:cs="Calibri"/>
          <w:sz w:val="22"/>
          <w:szCs w:val="22"/>
        </w:rPr>
        <w:t>.2019</w:t>
      </w:r>
      <w:r w:rsidR="00660F45">
        <w:rPr>
          <w:rFonts w:ascii="Calibri" w:hAnsi="Calibri" w:cs="Calibri"/>
          <w:sz w:val="22"/>
          <w:szCs w:val="22"/>
        </w:rPr>
        <w:t xml:space="preserve"> </w:t>
      </w:r>
      <w:r w:rsidRPr="004321B4">
        <w:rPr>
          <w:rFonts w:ascii="Calibri" w:hAnsi="Calibri" w:cs="Calibri"/>
          <w:sz w:val="22"/>
          <w:szCs w:val="22"/>
        </w:rPr>
        <w:t xml:space="preserve">r.  do godziny </w:t>
      </w:r>
      <w:r w:rsidR="009305E5">
        <w:rPr>
          <w:rFonts w:ascii="Calibri" w:hAnsi="Calibri" w:cs="Calibri"/>
          <w:sz w:val="22"/>
          <w:szCs w:val="22"/>
        </w:rPr>
        <w:t>1</w:t>
      </w:r>
      <w:r w:rsidR="009A3E45">
        <w:rPr>
          <w:rFonts w:ascii="Calibri" w:hAnsi="Calibri" w:cs="Calibri"/>
          <w:sz w:val="22"/>
          <w:szCs w:val="22"/>
        </w:rPr>
        <w:t>1</w:t>
      </w:r>
      <w:r w:rsidRPr="00327B6A">
        <w:rPr>
          <w:rFonts w:ascii="Calibri" w:hAnsi="Calibri" w:cs="Calibri"/>
          <w:sz w:val="22"/>
          <w:szCs w:val="22"/>
        </w:rPr>
        <w:t>:00</w:t>
      </w:r>
      <w:r w:rsidRPr="00327B6A">
        <w:rPr>
          <w:rFonts w:ascii="Calibri" w:hAnsi="Calibri" w:cs="Calibri"/>
          <w:b w:val="0"/>
          <w:sz w:val="22"/>
          <w:szCs w:val="22"/>
        </w:rPr>
        <w:t xml:space="preserve"> </w:t>
      </w:r>
    </w:p>
    <w:p w14:paraId="7D0B7D1B" w14:textId="203A951B" w:rsidR="004321B4" w:rsidRPr="004321B4" w:rsidRDefault="004321B4" w:rsidP="004321B4">
      <w:pPr>
        <w:pStyle w:val="Nagwek2"/>
        <w:autoSpaceDE w:val="0"/>
        <w:spacing w:line="480" w:lineRule="auto"/>
        <w:jc w:val="left"/>
        <w:rPr>
          <w:rFonts w:ascii="Calibri" w:hAnsi="Calibri" w:cs="Calibri"/>
          <w:b w:val="0"/>
          <w:sz w:val="22"/>
          <w:szCs w:val="22"/>
        </w:rPr>
      </w:pPr>
      <w:r w:rsidRPr="004321B4">
        <w:rPr>
          <w:rFonts w:ascii="Calibri" w:hAnsi="Calibri" w:cs="Calibri"/>
          <w:b w:val="0"/>
          <w:sz w:val="22"/>
          <w:szCs w:val="22"/>
        </w:rPr>
        <w:t xml:space="preserve">Planowane rozpoczęcie licytacji: </w:t>
      </w:r>
      <w:r w:rsidR="00C56116" w:rsidRPr="00C56116">
        <w:rPr>
          <w:rFonts w:ascii="Calibri" w:hAnsi="Calibri" w:cs="Calibri"/>
          <w:sz w:val="22"/>
          <w:szCs w:val="22"/>
        </w:rPr>
        <w:t>5 dni od prze</w:t>
      </w:r>
      <w:r w:rsidR="00660F45">
        <w:rPr>
          <w:rFonts w:ascii="Calibri" w:hAnsi="Calibri" w:cs="Calibri"/>
          <w:sz w:val="22"/>
          <w:szCs w:val="22"/>
        </w:rPr>
        <w:t xml:space="preserve">kazania </w:t>
      </w:r>
      <w:r w:rsidR="009305E5">
        <w:rPr>
          <w:rFonts w:ascii="Calibri" w:hAnsi="Calibri" w:cs="Calibri"/>
          <w:sz w:val="22"/>
          <w:szCs w:val="22"/>
        </w:rPr>
        <w:t xml:space="preserve">zaproszenia o godzinie </w:t>
      </w:r>
      <w:r w:rsidR="00E07F05">
        <w:rPr>
          <w:rFonts w:ascii="Calibri" w:hAnsi="Calibri" w:cs="Calibri"/>
          <w:sz w:val="22"/>
          <w:szCs w:val="22"/>
        </w:rPr>
        <w:t>09</w:t>
      </w:r>
      <w:r w:rsidR="00C56116" w:rsidRPr="00C56116">
        <w:rPr>
          <w:rFonts w:ascii="Calibri" w:hAnsi="Calibri" w:cs="Calibri"/>
          <w:sz w:val="22"/>
          <w:szCs w:val="22"/>
        </w:rPr>
        <w:t>:00</w:t>
      </w:r>
    </w:p>
    <w:p w14:paraId="3CCB6008" w14:textId="77777777" w:rsidR="004321B4" w:rsidRPr="004321B4" w:rsidRDefault="004321B4" w:rsidP="004321B4">
      <w:pPr>
        <w:pStyle w:val="Nagwek2"/>
        <w:autoSpaceDE w:val="0"/>
        <w:spacing w:line="480" w:lineRule="auto"/>
        <w:jc w:val="left"/>
        <w:rPr>
          <w:rFonts w:ascii="Calibri" w:hAnsi="Calibri" w:cs="Calibri"/>
          <w:b w:val="0"/>
          <w:sz w:val="22"/>
          <w:szCs w:val="22"/>
        </w:rPr>
        <w:sectPr w:rsidR="004321B4" w:rsidRPr="004321B4" w:rsidSect="00FC1918">
          <w:footerReference w:type="default" r:id="rId8"/>
          <w:headerReference w:type="first" r:id="rId9"/>
          <w:footerReference w:type="first" r:id="rId10"/>
          <w:type w:val="continuous"/>
          <w:pgSz w:w="11906" w:h="16838"/>
          <w:pgMar w:top="1134" w:right="1134" w:bottom="1134" w:left="1134" w:header="709" w:footer="709" w:gutter="0"/>
          <w:cols w:space="708"/>
          <w:titlePg/>
          <w:docGrid w:linePitch="360"/>
        </w:sectPr>
      </w:pPr>
      <w:r w:rsidRPr="004321B4">
        <w:rPr>
          <w:rFonts w:ascii="Calibri" w:hAnsi="Calibri" w:cs="Calibri"/>
          <w:b w:val="0"/>
          <w:sz w:val="22"/>
          <w:szCs w:val="22"/>
        </w:rPr>
        <w:t xml:space="preserve">Zakończenie licytacji: </w:t>
      </w:r>
      <w:r w:rsidRPr="004321B4">
        <w:rPr>
          <w:rFonts w:ascii="Calibri" w:hAnsi="Calibri" w:cs="Calibri"/>
          <w:sz w:val="22"/>
          <w:szCs w:val="22"/>
        </w:rPr>
        <w:t xml:space="preserve">po upływie </w:t>
      </w:r>
      <w:r w:rsidR="00C56116">
        <w:rPr>
          <w:rFonts w:ascii="Calibri" w:hAnsi="Calibri" w:cs="Calibri"/>
          <w:sz w:val="22"/>
          <w:szCs w:val="22"/>
        </w:rPr>
        <w:t>2</w:t>
      </w:r>
      <w:r w:rsidRPr="004321B4">
        <w:rPr>
          <w:rFonts w:ascii="Calibri" w:hAnsi="Calibri" w:cs="Calibri"/>
          <w:sz w:val="22"/>
          <w:szCs w:val="22"/>
        </w:rPr>
        <w:t>0 minut od ostatniego postąpienia</w:t>
      </w:r>
      <w:r w:rsidRPr="004321B4">
        <w:rPr>
          <w:rFonts w:ascii="Calibri" w:hAnsi="Calibri" w:cs="Calibri"/>
          <w:b w:val="0"/>
          <w:sz w:val="22"/>
          <w:szCs w:val="22"/>
        </w:rPr>
        <w:t xml:space="preserve"> </w:t>
      </w:r>
    </w:p>
    <w:p w14:paraId="612FEA0C" w14:textId="77777777" w:rsidR="00F36180" w:rsidRDefault="00F36180" w:rsidP="00685E81">
      <w:pPr>
        <w:numPr>
          <w:ilvl w:val="2"/>
          <w:numId w:val="23"/>
        </w:numPr>
        <w:spacing w:line="360" w:lineRule="auto"/>
        <w:ind w:left="181" w:hanging="181"/>
        <w:sectPr w:rsidR="00F36180" w:rsidSect="00685E81">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08"/>
          <w:docGrid w:linePitch="360"/>
        </w:sectPr>
      </w:pPr>
      <w:r>
        <w:rPr>
          <w:rFonts w:ascii="Calibri" w:hAnsi="Calibri" w:cs="Calibri"/>
          <w:b/>
          <w:sz w:val="22"/>
          <w:szCs w:val="22"/>
        </w:rPr>
        <w:lastRenderedPageBreak/>
        <w:t>Dane Zamawiającego.</w:t>
      </w:r>
    </w:p>
    <w:p w14:paraId="0632B1B8" w14:textId="77777777" w:rsidR="00F36180" w:rsidRDefault="00685E81">
      <w:pPr>
        <w:jc w:val="both"/>
      </w:pPr>
      <w:r>
        <w:rPr>
          <w:rFonts w:ascii="Calibri" w:hAnsi="Calibri" w:cs="Calibri"/>
          <w:sz w:val="22"/>
          <w:szCs w:val="22"/>
        </w:rPr>
        <w:t>Gmina Myślenice</w:t>
      </w:r>
      <w:r w:rsidR="00F36180">
        <w:rPr>
          <w:rFonts w:ascii="Calibri" w:hAnsi="Calibri" w:cs="Calibri"/>
          <w:sz w:val="22"/>
          <w:szCs w:val="22"/>
        </w:rPr>
        <w:t xml:space="preserve"> </w:t>
      </w:r>
    </w:p>
    <w:p w14:paraId="61D88DC6" w14:textId="77777777" w:rsidR="00F36180" w:rsidRDefault="00F36180">
      <w:pPr>
        <w:jc w:val="both"/>
      </w:pPr>
      <w:r>
        <w:rPr>
          <w:rFonts w:ascii="Calibri" w:hAnsi="Calibri" w:cs="Calibri"/>
          <w:sz w:val="22"/>
          <w:szCs w:val="22"/>
        </w:rPr>
        <w:t xml:space="preserve">ul. </w:t>
      </w:r>
      <w:r w:rsidR="00685E81">
        <w:rPr>
          <w:rFonts w:ascii="Calibri" w:hAnsi="Calibri" w:cs="Calibri"/>
          <w:sz w:val="22"/>
          <w:szCs w:val="22"/>
        </w:rPr>
        <w:t>Rynek 8/9</w:t>
      </w:r>
    </w:p>
    <w:p w14:paraId="4BC3CC08"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p>
    <w:p w14:paraId="31772659" w14:textId="1C84CC72" w:rsidR="00F36180" w:rsidRDefault="00660F45">
      <w:pPr>
        <w:jc w:val="both"/>
      </w:pPr>
      <w:r>
        <w:rPr>
          <w:rFonts w:ascii="Calibri" w:hAnsi="Calibri" w:cs="Calibri"/>
          <w:sz w:val="22"/>
          <w:szCs w:val="22"/>
        </w:rPr>
        <w:t>godziny pracy 7.30-15</w:t>
      </w:r>
      <w:r w:rsidR="00F36180">
        <w:rPr>
          <w:rFonts w:ascii="Calibri" w:hAnsi="Calibri" w:cs="Calibri"/>
          <w:sz w:val="22"/>
          <w:szCs w:val="22"/>
        </w:rPr>
        <w:t>.30 w dni robocze za wyjątkiem sobót</w:t>
      </w:r>
    </w:p>
    <w:p w14:paraId="4306FD32" w14:textId="77777777" w:rsidR="00F36180" w:rsidRDefault="00F36180">
      <w:pPr>
        <w:jc w:val="both"/>
      </w:pPr>
      <w:r>
        <w:rPr>
          <w:rFonts w:ascii="Calibri" w:hAnsi="Calibri" w:cs="Calibri"/>
          <w:b/>
          <w:sz w:val="22"/>
          <w:szCs w:val="22"/>
        </w:rPr>
        <w:t>Adres do korespondencji:</w:t>
      </w:r>
    </w:p>
    <w:p w14:paraId="7E2C5155" w14:textId="77777777" w:rsidR="00F36180" w:rsidRDefault="00685E81">
      <w:pPr>
        <w:jc w:val="both"/>
      </w:pPr>
      <w:r>
        <w:rPr>
          <w:rFonts w:ascii="Calibri" w:hAnsi="Calibri" w:cs="Calibri"/>
          <w:sz w:val="22"/>
          <w:szCs w:val="22"/>
        </w:rPr>
        <w:t>Urząd Miasta i Gminy w Myślenicach</w:t>
      </w:r>
    </w:p>
    <w:p w14:paraId="053938D9" w14:textId="77777777" w:rsidR="00F36180" w:rsidRDefault="00685E81">
      <w:pPr>
        <w:jc w:val="both"/>
      </w:pPr>
      <w:r>
        <w:rPr>
          <w:rFonts w:ascii="Calibri" w:hAnsi="Calibri" w:cs="Calibri"/>
          <w:sz w:val="22"/>
          <w:szCs w:val="22"/>
        </w:rPr>
        <w:t>Biuro</w:t>
      </w:r>
      <w:r w:rsidR="00F36180">
        <w:rPr>
          <w:rFonts w:ascii="Calibri" w:hAnsi="Calibri" w:cs="Calibri"/>
          <w:sz w:val="22"/>
          <w:szCs w:val="22"/>
        </w:rPr>
        <w:t xml:space="preserve"> Zamówień Publicznych</w:t>
      </w:r>
    </w:p>
    <w:p w14:paraId="7F467FD2" w14:textId="77777777" w:rsidR="00F36180" w:rsidRDefault="00F36180">
      <w:pPr>
        <w:jc w:val="both"/>
      </w:pPr>
      <w:r>
        <w:rPr>
          <w:rFonts w:ascii="Calibri" w:hAnsi="Calibri" w:cs="Calibri"/>
          <w:sz w:val="22"/>
          <w:szCs w:val="22"/>
        </w:rPr>
        <w:t>32-</w:t>
      </w:r>
      <w:r w:rsidR="00685E81">
        <w:rPr>
          <w:rFonts w:ascii="Calibri" w:hAnsi="Calibri" w:cs="Calibri"/>
          <w:sz w:val="22"/>
          <w:szCs w:val="22"/>
        </w:rPr>
        <w:t>400 Myślenice</w:t>
      </w:r>
      <w:r>
        <w:rPr>
          <w:rFonts w:ascii="Calibri" w:hAnsi="Calibri" w:cs="Calibri"/>
          <w:sz w:val="22"/>
          <w:szCs w:val="22"/>
        </w:rPr>
        <w:t xml:space="preserve">,  ul. </w:t>
      </w:r>
      <w:r w:rsidR="00685E81">
        <w:rPr>
          <w:rFonts w:ascii="Calibri" w:hAnsi="Calibri" w:cs="Calibri"/>
          <w:sz w:val="22"/>
          <w:szCs w:val="22"/>
        </w:rPr>
        <w:t>Rynek 8/9</w:t>
      </w:r>
    </w:p>
    <w:p w14:paraId="4EA294D2" w14:textId="77777777" w:rsidR="00F36180" w:rsidRDefault="00F36180">
      <w:pPr>
        <w:autoSpaceDE w:val="0"/>
        <w:jc w:val="both"/>
        <w:rPr>
          <w:rStyle w:val="Hipercze"/>
          <w:rFonts w:ascii="Calibri" w:hAnsi="Calibri" w:cs="Calibri"/>
          <w:color w:val="auto"/>
          <w:sz w:val="22"/>
          <w:szCs w:val="22"/>
          <w:lang w:val="de-DE"/>
        </w:rPr>
      </w:pPr>
      <w:proofErr w:type="spellStart"/>
      <w:r>
        <w:rPr>
          <w:rFonts w:ascii="Calibri" w:hAnsi="Calibri" w:cs="Calibri"/>
          <w:sz w:val="22"/>
          <w:szCs w:val="22"/>
          <w:lang w:val="de-DE"/>
        </w:rPr>
        <w:t>e-mail</w:t>
      </w:r>
      <w:proofErr w:type="spellEnd"/>
      <w:r>
        <w:rPr>
          <w:rFonts w:ascii="Calibri" w:hAnsi="Calibri" w:cs="Calibri"/>
          <w:sz w:val="22"/>
          <w:szCs w:val="22"/>
          <w:lang w:val="de-DE"/>
        </w:rPr>
        <w:t xml:space="preserve">: </w:t>
      </w:r>
      <w:hyperlink r:id="rId17" w:history="1">
        <w:r w:rsidR="00685E81" w:rsidRPr="00982716">
          <w:rPr>
            <w:rStyle w:val="Hipercze"/>
            <w:rFonts w:ascii="Calibri" w:hAnsi="Calibri" w:cs="Calibri"/>
            <w:sz w:val="22"/>
            <w:szCs w:val="22"/>
            <w:lang w:val="de-DE"/>
          </w:rPr>
          <w:t>bzp@myslenice.pl</w:t>
        </w:r>
      </w:hyperlink>
    </w:p>
    <w:p w14:paraId="4E342E1B" w14:textId="77777777" w:rsidR="00F36180" w:rsidRDefault="00F36180">
      <w:pPr>
        <w:autoSpaceDE w:val="0"/>
        <w:jc w:val="both"/>
        <w:rPr>
          <w:rFonts w:ascii="Calibri" w:eastAsia="Calibri" w:hAnsi="Calibri" w:cs="Calibri"/>
          <w:b/>
          <w:sz w:val="22"/>
          <w:szCs w:val="22"/>
          <w:lang w:val="de-DE"/>
        </w:rPr>
        <w:sectPr w:rsidR="00F36180" w:rsidSect="00685E81">
          <w:type w:val="continuous"/>
          <w:pgSz w:w="11906" w:h="16838"/>
          <w:pgMar w:top="1134" w:right="1134" w:bottom="1134" w:left="1134" w:header="709" w:footer="709" w:gutter="0"/>
          <w:cols w:space="708"/>
          <w:docGrid w:linePitch="360"/>
        </w:sectPr>
      </w:pPr>
    </w:p>
    <w:p w14:paraId="42D99847" w14:textId="77777777" w:rsidR="00F36180" w:rsidRDefault="00F36180">
      <w:pPr>
        <w:numPr>
          <w:ilvl w:val="2"/>
          <w:numId w:val="23"/>
        </w:numPr>
        <w:spacing w:before="120" w:after="120"/>
        <w:ind w:left="181" w:hanging="181"/>
        <w:jc w:val="both"/>
      </w:pPr>
      <w:r>
        <w:rPr>
          <w:rFonts w:ascii="Calibri" w:eastAsia="Calibri" w:hAnsi="Calibri" w:cs="Calibri"/>
          <w:b/>
          <w:sz w:val="22"/>
          <w:szCs w:val="22"/>
          <w:lang w:val="de-DE"/>
        </w:rPr>
        <w:t xml:space="preserve"> </w:t>
      </w:r>
      <w:r>
        <w:rPr>
          <w:rFonts w:ascii="Calibri" w:hAnsi="Calibri" w:cs="Calibri"/>
          <w:b/>
          <w:sz w:val="22"/>
          <w:szCs w:val="22"/>
        </w:rPr>
        <w:t>Tryb udzielenia zamówienia.</w:t>
      </w:r>
    </w:p>
    <w:p w14:paraId="30B3A6CC" w14:textId="40F77403" w:rsidR="00F36180" w:rsidRDefault="00F36180" w:rsidP="00BD51D4">
      <w:pPr>
        <w:jc w:val="both"/>
      </w:pPr>
      <w:r>
        <w:rPr>
          <w:rFonts w:ascii="Calibri" w:hAnsi="Calibri" w:cs="Calibri"/>
          <w:sz w:val="22"/>
          <w:szCs w:val="22"/>
        </w:rPr>
        <w:t>Postępowanie prowadzone jest na podstawie art. 74, ust. 2 ustawy z dnia 29 styczna 2004r prawo zamówień publicznych (</w:t>
      </w:r>
      <w:proofErr w:type="spellStart"/>
      <w:r>
        <w:rPr>
          <w:rFonts w:ascii="Calibri" w:hAnsi="Calibri" w:cs="Calibri"/>
          <w:sz w:val="22"/>
          <w:szCs w:val="22"/>
        </w:rPr>
        <w:t>t.j</w:t>
      </w:r>
      <w:proofErr w:type="spellEnd"/>
      <w:r>
        <w:rPr>
          <w:rFonts w:ascii="Calibri" w:hAnsi="Calibri" w:cs="Calibri"/>
          <w:sz w:val="22"/>
          <w:szCs w:val="22"/>
        </w:rPr>
        <w:t>. Dz.U. z 201</w:t>
      </w:r>
      <w:r w:rsidR="00685E81">
        <w:rPr>
          <w:rFonts w:ascii="Calibri" w:hAnsi="Calibri" w:cs="Calibri"/>
          <w:sz w:val="22"/>
          <w:szCs w:val="22"/>
        </w:rPr>
        <w:t>8</w:t>
      </w:r>
      <w:r>
        <w:rPr>
          <w:rFonts w:ascii="Calibri" w:hAnsi="Calibri" w:cs="Calibri"/>
          <w:sz w:val="22"/>
          <w:szCs w:val="22"/>
        </w:rPr>
        <w:t>r., poz.</w:t>
      </w:r>
      <w:r w:rsidR="00685E81">
        <w:rPr>
          <w:rFonts w:ascii="Calibri" w:hAnsi="Calibri" w:cs="Calibri"/>
          <w:sz w:val="22"/>
          <w:szCs w:val="22"/>
        </w:rPr>
        <w:t>1986</w:t>
      </w:r>
      <w:r>
        <w:rPr>
          <w:rFonts w:ascii="Calibri" w:hAnsi="Calibri" w:cs="Calibri"/>
          <w:sz w:val="22"/>
          <w:szCs w:val="22"/>
        </w:rPr>
        <w:t xml:space="preserve">) – zwana dalej „ustawą”,  w trybie </w:t>
      </w:r>
      <w:r>
        <w:rPr>
          <w:rFonts w:ascii="Calibri" w:hAnsi="Calibri" w:cs="Calibri"/>
          <w:b/>
          <w:bCs/>
          <w:sz w:val="22"/>
          <w:szCs w:val="22"/>
        </w:rPr>
        <w:t xml:space="preserve">licytacji elektronicznej. </w:t>
      </w:r>
      <w:r>
        <w:rPr>
          <w:rFonts w:ascii="Calibri" w:hAnsi="Calibri" w:cs="Calibri"/>
          <w:sz w:val="22"/>
          <w:szCs w:val="22"/>
        </w:rPr>
        <w:t>Wartość  szacunkowa zamówienia podstawowego oraz wartość szacunkowa części objętej prawem opcji łącznie nie przekraczają równowartości</w:t>
      </w:r>
      <w:r>
        <w:rPr>
          <w:rFonts w:ascii="Calibri" w:hAnsi="Calibri" w:cs="Calibri"/>
          <w:b/>
          <w:sz w:val="22"/>
          <w:szCs w:val="22"/>
        </w:rPr>
        <w:t xml:space="preserve"> </w:t>
      </w:r>
      <w:r w:rsidR="00C56116">
        <w:rPr>
          <w:rFonts w:ascii="Calibri" w:hAnsi="Calibri" w:cs="Calibri"/>
          <w:sz w:val="22"/>
          <w:szCs w:val="22"/>
        </w:rPr>
        <w:t>5</w:t>
      </w:r>
      <w:r w:rsidR="00A73A0E">
        <w:rPr>
          <w:rFonts w:ascii="Calibri" w:hAnsi="Calibri" w:cs="Calibri"/>
          <w:sz w:val="22"/>
          <w:szCs w:val="22"/>
        </w:rPr>
        <w:t>.</w:t>
      </w:r>
      <w:r w:rsidR="00C56116">
        <w:rPr>
          <w:rFonts w:ascii="Calibri" w:hAnsi="Calibri" w:cs="Calibri"/>
          <w:sz w:val="22"/>
          <w:szCs w:val="22"/>
        </w:rPr>
        <w:t>186</w:t>
      </w:r>
      <w:r w:rsidR="00A73A0E">
        <w:rPr>
          <w:rFonts w:ascii="Calibri" w:hAnsi="Calibri" w:cs="Calibri"/>
          <w:sz w:val="22"/>
          <w:szCs w:val="22"/>
        </w:rPr>
        <w:t>.</w:t>
      </w:r>
      <w:r w:rsidR="00C56116">
        <w:rPr>
          <w:rFonts w:ascii="Calibri" w:hAnsi="Calibri" w:cs="Calibri"/>
          <w:sz w:val="22"/>
          <w:szCs w:val="22"/>
        </w:rPr>
        <w:t>000</w:t>
      </w:r>
      <w:r w:rsidR="00FE6A61">
        <w:rPr>
          <w:rFonts w:ascii="Calibri" w:hAnsi="Calibri" w:cs="Calibri"/>
          <w:sz w:val="22"/>
          <w:szCs w:val="22"/>
        </w:rPr>
        <w:t xml:space="preserve"> </w:t>
      </w:r>
      <w:r>
        <w:rPr>
          <w:rFonts w:ascii="Calibri" w:hAnsi="Calibri" w:cs="Calibri"/>
          <w:sz w:val="22"/>
          <w:szCs w:val="22"/>
        </w:rPr>
        <w:t xml:space="preserve">euro, zatem został spełniony warunek konieczny do zastosowania trybu licytacji elektronicznej. </w:t>
      </w:r>
    </w:p>
    <w:p w14:paraId="7712B320" w14:textId="77777777" w:rsidR="00F36180" w:rsidRDefault="00F36180">
      <w:pPr>
        <w:numPr>
          <w:ilvl w:val="2"/>
          <w:numId w:val="23"/>
        </w:numPr>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Opis przedmiotu zamówienia.</w:t>
      </w:r>
    </w:p>
    <w:p w14:paraId="3A0E3070" w14:textId="55A81EF9" w:rsidR="009305E5" w:rsidRDefault="00F36180" w:rsidP="00BB3F9D">
      <w:pPr>
        <w:pStyle w:val="Akapitzlist"/>
        <w:numPr>
          <w:ilvl w:val="0"/>
          <w:numId w:val="15"/>
        </w:numPr>
        <w:jc w:val="both"/>
      </w:pPr>
      <w:r w:rsidRPr="00660F45">
        <w:t>Przedmiotem zamówienia jest</w:t>
      </w:r>
      <w:r w:rsidR="00660F45" w:rsidRPr="00660F45">
        <w:t xml:space="preserve">  </w:t>
      </w:r>
      <w:r w:rsidR="00660F45" w:rsidRPr="00660F45">
        <w:rPr>
          <w:b/>
        </w:rPr>
        <w:t>„</w:t>
      </w:r>
      <w:r w:rsidR="00686DA8">
        <w:rPr>
          <w:b/>
        </w:rPr>
        <w:t>Przebudowa drogi gminnej w km od 0+094,</w:t>
      </w:r>
      <w:r w:rsidR="00BF684D">
        <w:rPr>
          <w:b/>
        </w:rPr>
        <w:t>1</w:t>
      </w:r>
      <w:r w:rsidR="00686DA8">
        <w:rPr>
          <w:b/>
        </w:rPr>
        <w:t>0 do km 1+014,20 w miejscowości Głogoczów, Gmina Myślenice</w:t>
      </w:r>
      <w:r w:rsidR="009305E5" w:rsidRPr="009305E5">
        <w:rPr>
          <w:b/>
        </w:rPr>
        <w:t>”</w:t>
      </w:r>
      <w:r w:rsidR="009305E5">
        <w:rPr>
          <w:b/>
        </w:rPr>
        <w:t xml:space="preserve"> </w:t>
      </w:r>
      <w:r w:rsidR="009305E5" w:rsidRPr="009305E5">
        <w:t>polegająca</w:t>
      </w:r>
      <w:r w:rsidR="00A73A0E">
        <w:t xml:space="preserve"> w szczególności </w:t>
      </w:r>
      <w:r w:rsidR="009305E5" w:rsidRPr="009305E5">
        <w:t xml:space="preserve"> na</w:t>
      </w:r>
      <w:r w:rsidR="009305E5">
        <w:t xml:space="preserve"> </w:t>
      </w:r>
      <w:r w:rsidR="009305E5" w:rsidRPr="009305E5">
        <w:t>wykonaniu:</w:t>
      </w:r>
    </w:p>
    <w:p w14:paraId="1D53C05F" w14:textId="4279431D" w:rsidR="00BE03C9" w:rsidRDefault="00E07F05" w:rsidP="00BE03C9">
      <w:pPr>
        <w:pStyle w:val="Akapitzlist"/>
        <w:ind w:left="360"/>
        <w:jc w:val="both"/>
      </w:pPr>
      <w:r>
        <w:t xml:space="preserve">Zakres </w:t>
      </w:r>
      <w:r w:rsidR="00FF6E5F">
        <w:t>zamówienia</w:t>
      </w:r>
      <w:r>
        <w:t xml:space="preserve"> obejmuje w szczególności</w:t>
      </w:r>
      <w:r w:rsidR="00BE03C9">
        <w:t xml:space="preserve"> wykonanie przebudowy drogi gminnej Głogoczów - </w:t>
      </w:r>
      <w:proofErr w:type="spellStart"/>
      <w:r w:rsidR="00BE03C9">
        <w:t>Starodroże</w:t>
      </w:r>
      <w:proofErr w:type="spellEnd"/>
      <w:r w:rsidR="00BE03C9">
        <w:t xml:space="preserve"> na dz. nr 72/8 w miejscowości Głogoczów Gmina Myślenice (odcinek długości 920 m)</w:t>
      </w:r>
    </w:p>
    <w:p w14:paraId="3107BB14" w14:textId="77777777" w:rsidR="00BE03C9" w:rsidRDefault="00BE03C9" w:rsidP="00BE03C9">
      <w:pPr>
        <w:pStyle w:val="Akapitzlist"/>
        <w:ind w:left="360"/>
        <w:jc w:val="both"/>
      </w:pPr>
      <w:r>
        <w:t xml:space="preserve">polegająca na wykonaniu: </w:t>
      </w:r>
    </w:p>
    <w:p w14:paraId="14AA1452"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1) Roboty przygotowawcze i rozbiórkowe:  (rozebranie nawierzchni chodnika z płyt drogowych betonowych 50x50x7, kostki brukowej; rozebranie krawężników betonowych i obrzeży z wywozem; roboty ziemne: wykopy z wywozem ziemi poza teren budowy)</w:t>
      </w:r>
    </w:p>
    <w:p w14:paraId="5BDA5B0A"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2)Chodniki: chodnik nawierzchnia z kostki brukowej betonowej, grubość 6 cm na podsypce piaskowej kostka szara na wjazdach kostka 8 cm; podbudowa warstwa gr 30 cm z kruszyw łamanych.</w:t>
      </w:r>
    </w:p>
    <w:p w14:paraId="62E372E3"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3) Zjazdy: nawierzchnia z kostki brukowej betonowej, grubość 8 cm na podsypce cementowo piaskowej, kostka czerwona, podbudowa grubości 50 cm z kruszyw łamanych</w:t>
      </w:r>
    </w:p>
    <w:p w14:paraId="4ABB49A7"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4) Podbudowa (poszerzenia i parkingi): podbudowy z kruszyw łamanych warstwa dolna po zagęszczeniu 45 cm.</w:t>
      </w:r>
    </w:p>
    <w:p w14:paraId="0E0567AF"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 xml:space="preserve">5) Nawierzchnie: frezowanie nawierzchni asfaltowej, wyrównanie istniejącej podbudowy mieszanką </w:t>
      </w:r>
      <w:proofErr w:type="spellStart"/>
      <w:r w:rsidRPr="00EC13BC">
        <w:rPr>
          <w:rFonts w:asciiTheme="minorHAnsi" w:hAnsiTheme="minorHAnsi" w:cstheme="minorHAnsi"/>
          <w:kern w:val="1"/>
          <w:sz w:val="22"/>
          <w:szCs w:val="22"/>
          <w:lang w:eastAsia="ar-SA"/>
        </w:rPr>
        <w:t>mineralno</w:t>
      </w:r>
      <w:proofErr w:type="spellEnd"/>
      <w:r w:rsidRPr="00EC13BC">
        <w:rPr>
          <w:rFonts w:asciiTheme="minorHAnsi" w:hAnsiTheme="minorHAnsi" w:cstheme="minorHAnsi"/>
          <w:kern w:val="1"/>
          <w:sz w:val="22"/>
          <w:szCs w:val="22"/>
          <w:lang w:eastAsia="ar-SA"/>
        </w:rPr>
        <w:t xml:space="preserve"> - bitumiczną, profilowanie; wzmocnienie podłoża gruntowego </w:t>
      </w:r>
      <w:proofErr w:type="spellStart"/>
      <w:r w:rsidRPr="00EC13BC">
        <w:rPr>
          <w:rFonts w:asciiTheme="minorHAnsi" w:hAnsiTheme="minorHAnsi" w:cstheme="minorHAnsi"/>
          <w:kern w:val="1"/>
          <w:sz w:val="22"/>
          <w:szCs w:val="22"/>
          <w:lang w:eastAsia="ar-SA"/>
        </w:rPr>
        <w:t>geosiatkami</w:t>
      </w:r>
      <w:proofErr w:type="spellEnd"/>
      <w:r w:rsidRPr="00EC13BC">
        <w:rPr>
          <w:rFonts w:asciiTheme="minorHAnsi" w:hAnsiTheme="minorHAnsi" w:cstheme="minorHAnsi"/>
          <w:kern w:val="1"/>
          <w:sz w:val="22"/>
          <w:szCs w:val="22"/>
          <w:lang w:eastAsia="ar-SA"/>
        </w:rPr>
        <w:t xml:space="preserve"> i geowłókninami, </w:t>
      </w:r>
      <w:proofErr w:type="spellStart"/>
      <w:r w:rsidRPr="00EC13BC">
        <w:rPr>
          <w:rFonts w:asciiTheme="minorHAnsi" w:hAnsiTheme="minorHAnsi" w:cstheme="minorHAnsi"/>
          <w:kern w:val="1"/>
          <w:sz w:val="22"/>
          <w:szCs w:val="22"/>
          <w:lang w:eastAsia="ar-SA"/>
        </w:rPr>
        <w:t>gekompozyt</w:t>
      </w:r>
      <w:proofErr w:type="spellEnd"/>
      <w:r w:rsidRPr="00EC13BC">
        <w:rPr>
          <w:rFonts w:asciiTheme="minorHAnsi" w:hAnsiTheme="minorHAnsi" w:cstheme="minorHAnsi"/>
          <w:kern w:val="1"/>
          <w:sz w:val="22"/>
          <w:szCs w:val="22"/>
          <w:lang w:eastAsia="ar-SA"/>
        </w:rPr>
        <w:t xml:space="preserve"> do połączeń warstwami asfaltowymi; kropienie nawierzchni emulsją asfaltową pod w-</w:t>
      </w:r>
      <w:proofErr w:type="spellStart"/>
      <w:r w:rsidRPr="00EC13BC">
        <w:rPr>
          <w:rFonts w:asciiTheme="minorHAnsi" w:hAnsiTheme="minorHAnsi" w:cstheme="minorHAnsi"/>
          <w:kern w:val="1"/>
          <w:sz w:val="22"/>
          <w:szCs w:val="22"/>
          <w:lang w:eastAsia="ar-SA"/>
        </w:rPr>
        <w:t>wę</w:t>
      </w:r>
      <w:proofErr w:type="spellEnd"/>
      <w:r w:rsidRPr="00EC13BC">
        <w:rPr>
          <w:rFonts w:asciiTheme="minorHAnsi" w:hAnsiTheme="minorHAnsi" w:cstheme="minorHAnsi"/>
          <w:kern w:val="1"/>
          <w:sz w:val="22"/>
          <w:szCs w:val="22"/>
          <w:lang w:eastAsia="ar-SA"/>
        </w:rPr>
        <w:t xml:space="preserve"> wiążącą i pod w-</w:t>
      </w:r>
      <w:proofErr w:type="spellStart"/>
      <w:r w:rsidRPr="00EC13BC">
        <w:rPr>
          <w:rFonts w:asciiTheme="minorHAnsi" w:hAnsiTheme="minorHAnsi" w:cstheme="minorHAnsi"/>
          <w:kern w:val="1"/>
          <w:sz w:val="22"/>
          <w:szCs w:val="22"/>
          <w:lang w:eastAsia="ar-SA"/>
        </w:rPr>
        <w:t>wę</w:t>
      </w:r>
      <w:proofErr w:type="spellEnd"/>
      <w:r w:rsidRPr="00EC13BC">
        <w:rPr>
          <w:rFonts w:asciiTheme="minorHAnsi" w:hAnsiTheme="minorHAnsi" w:cstheme="minorHAnsi"/>
          <w:kern w:val="1"/>
          <w:sz w:val="22"/>
          <w:szCs w:val="22"/>
          <w:lang w:eastAsia="ar-SA"/>
        </w:rPr>
        <w:t xml:space="preserve"> ścieralną; nawierzchnie z mieszanek </w:t>
      </w:r>
      <w:proofErr w:type="spellStart"/>
      <w:r w:rsidRPr="00EC13BC">
        <w:rPr>
          <w:rFonts w:asciiTheme="minorHAnsi" w:hAnsiTheme="minorHAnsi" w:cstheme="minorHAnsi"/>
          <w:kern w:val="1"/>
          <w:sz w:val="22"/>
          <w:szCs w:val="22"/>
          <w:lang w:eastAsia="ar-SA"/>
        </w:rPr>
        <w:t>mineralno</w:t>
      </w:r>
      <w:proofErr w:type="spellEnd"/>
      <w:r w:rsidRPr="00EC13BC">
        <w:rPr>
          <w:rFonts w:asciiTheme="minorHAnsi" w:hAnsiTheme="minorHAnsi" w:cstheme="minorHAnsi"/>
          <w:kern w:val="1"/>
          <w:sz w:val="22"/>
          <w:szCs w:val="22"/>
          <w:lang w:eastAsia="ar-SA"/>
        </w:rPr>
        <w:t xml:space="preserve"> – bitumicznych (warstwa ścieralna i wiążąca) </w:t>
      </w:r>
    </w:p>
    <w:p w14:paraId="00675A27"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6) Pobocza: wykonanie poboczy z tłucznia gr. w-wy 15 cm;</w:t>
      </w:r>
    </w:p>
    <w:p w14:paraId="17FA38C7"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7) Kanalizacja deszczowa:</w:t>
      </w:r>
    </w:p>
    <w:p w14:paraId="7560DD05"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 xml:space="preserve">a. Roboty ziemne (wykopy, wywóz ziemi, zasypanie i zagęszczenie wykopów, podsypka, </w:t>
      </w:r>
      <w:proofErr w:type="spellStart"/>
      <w:r w:rsidRPr="00EC13BC">
        <w:rPr>
          <w:rFonts w:asciiTheme="minorHAnsi" w:hAnsiTheme="minorHAnsi" w:cstheme="minorHAnsi"/>
          <w:kern w:val="1"/>
          <w:sz w:val="22"/>
          <w:szCs w:val="22"/>
          <w:lang w:eastAsia="ar-SA"/>
        </w:rPr>
        <w:t>obsypka</w:t>
      </w:r>
      <w:proofErr w:type="spellEnd"/>
      <w:r w:rsidRPr="00EC13BC">
        <w:rPr>
          <w:rFonts w:asciiTheme="minorHAnsi" w:hAnsiTheme="minorHAnsi" w:cstheme="minorHAnsi"/>
          <w:kern w:val="1"/>
          <w:sz w:val="22"/>
          <w:szCs w:val="22"/>
          <w:lang w:eastAsia="ar-SA"/>
        </w:rPr>
        <w:t xml:space="preserve"> kanałów.)</w:t>
      </w:r>
    </w:p>
    <w:p w14:paraId="200BEFE7"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b. Roboty instalacyjne: (kanały z rur PVC fi 160,200,250,400,600 mm; Studnie rewizyjne z kręgów betonowych fi 1000, 1200 mm; studzienki ściekowe z osadnikiem fi 500; studnie zbiorcze 2,0x200.</w:t>
      </w:r>
    </w:p>
    <w:p w14:paraId="04FF29F1"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c. Odwodnienie typu ACO: Odwodnienie liniowe standardowe – elementy korytkowe z rusztem, ścianki czołowe pod zjazdami;</w:t>
      </w:r>
    </w:p>
    <w:p w14:paraId="4BF8BECB" w14:textId="77777777" w:rsidR="00EC13BC" w:rsidRPr="00EC13BC" w:rsidRDefault="00EC13BC" w:rsidP="00340E79">
      <w:pPr>
        <w:spacing w:before="120"/>
        <w:ind w:left="426"/>
        <w:jc w:val="both"/>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c. Rów odwadniający: Oczyszczenie rowów z namułów, ścieki z elementów betonowych, umocnienie skarp i dna kanałów płytami prefabrykowanymi.</w:t>
      </w:r>
    </w:p>
    <w:p w14:paraId="20BC4D16" w14:textId="77777777" w:rsidR="00EC13BC" w:rsidRPr="00EC13BC" w:rsidRDefault="00EC13BC" w:rsidP="00340E79">
      <w:pPr>
        <w:spacing w:before="120"/>
        <w:ind w:left="426"/>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lastRenderedPageBreak/>
        <w:t>8) Oświetlenie uliczne:</w:t>
      </w:r>
    </w:p>
    <w:p w14:paraId="72E60893" w14:textId="352B5DDC" w:rsidR="00EC13BC" w:rsidRDefault="00EC13BC" w:rsidP="00340E79">
      <w:pPr>
        <w:spacing w:before="120"/>
        <w:ind w:left="426"/>
        <w:rPr>
          <w:rFonts w:asciiTheme="minorHAnsi" w:hAnsiTheme="minorHAnsi" w:cstheme="minorHAnsi"/>
          <w:kern w:val="1"/>
          <w:sz w:val="22"/>
          <w:szCs w:val="22"/>
          <w:lang w:eastAsia="ar-SA"/>
        </w:rPr>
      </w:pPr>
      <w:r w:rsidRPr="00EC13BC">
        <w:rPr>
          <w:rFonts w:asciiTheme="minorHAnsi" w:hAnsiTheme="minorHAnsi" w:cstheme="minorHAnsi"/>
          <w:kern w:val="1"/>
          <w:sz w:val="22"/>
          <w:szCs w:val="22"/>
          <w:lang w:eastAsia="ar-SA"/>
        </w:rPr>
        <w:t>- Rozbudowa istniejącej szafy SON</w:t>
      </w:r>
      <w:r w:rsidRPr="00EC13BC">
        <w:rPr>
          <w:rFonts w:asciiTheme="minorHAnsi" w:hAnsiTheme="minorHAnsi" w:cstheme="minorHAnsi"/>
          <w:kern w:val="1"/>
          <w:sz w:val="22"/>
          <w:szCs w:val="22"/>
          <w:lang w:eastAsia="ar-SA"/>
        </w:rPr>
        <w:br/>
        <w:t xml:space="preserve">- Demontaż opraw oświetleniowych zabudowanych na słupach żelbetowych; </w:t>
      </w:r>
      <w:r w:rsidRPr="00EC13BC">
        <w:rPr>
          <w:rFonts w:asciiTheme="minorHAnsi" w:hAnsiTheme="minorHAnsi" w:cstheme="minorHAnsi"/>
          <w:kern w:val="1"/>
          <w:sz w:val="22"/>
          <w:szCs w:val="22"/>
          <w:lang w:eastAsia="ar-SA"/>
        </w:rPr>
        <w:br/>
        <w:t>wraz z demontażem linii zasilającej (napowietrznej)</w:t>
      </w:r>
      <w:r w:rsidRPr="00EC13BC">
        <w:rPr>
          <w:rFonts w:asciiTheme="minorHAnsi" w:hAnsiTheme="minorHAnsi" w:cstheme="minorHAnsi"/>
          <w:kern w:val="1"/>
          <w:sz w:val="22"/>
          <w:szCs w:val="22"/>
          <w:lang w:eastAsia="ar-SA"/>
        </w:rPr>
        <w:br/>
        <w:t>- Wymiana istniejących opraw</w:t>
      </w:r>
      <w:r w:rsidRPr="00EC13BC">
        <w:rPr>
          <w:rFonts w:asciiTheme="minorHAnsi" w:hAnsiTheme="minorHAnsi" w:cstheme="minorHAnsi"/>
          <w:kern w:val="1"/>
          <w:sz w:val="22"/>
          <w:szCs w:val="22"/>
          <w:lang w:eastAsia="ar-SA"/>
        </w:rPr>
        <w:br/>
        <w:t>- Budowa nowej linii kablowej oświetlenia drogi gminnej</w:t>
      </w:r>
    </w:p>
    <w:p w14:paraId="5BBC8614" w14:textId="6DDF4872" w:rsidR="00340E79" w:rsidRDefault="00340E79" w:rsidP="00340E79">
      <w:pPr>
        <w:spacing w:before="120"/>
        <w:ind w:left="426"/>
        <w:rPr>
          <w:rFonts w:asciiTheme="minorHAnsi" w:hAnsiTheme="minorHAnsi" w:cstheme="minorHAnsi"/>
          <w:kern w:val="1"/>
          <w:sz w:val="22"/>
          <w:szCs w:val="22"/>
          <w:lang w:eastAsia="ar-SA"/>
        </w:rPr>
      </w:pPr>
      <w:r>
        <w:rPr>
          <w:rFonts w:asciiTheme="minorHAnsi" w:hAnsiTheme="minorHAnsi" w:cstheme="minorHAnsi"/>
          <w:kern w:val="1"/>
          <w:sz w:val="22"/>
          <w:szCs w:val="22"/>
          <w:lang w:eastAsia="ar-SA"/>
        </w:rPr>
        <w:t>9) wykonanie projektu organizacji ruchu na czas robót</w:t>
      </w:r>
    </w:p>
    <w:p w14:paraId="29EB38E6" w14:textId="1DBC9E03" w:rsidR="00340E79" w:rsidRPr="00EC13BC" w:rsidRDefault="00340E79" w:rsidP="00340E79">
      <w:pPr>
        <w:spacing w:before="120"/>
        <w:ind w:left="426"/>
        <w:rPr>
          <w:kern w:val="1"/>
          <w:sz w:val="24"/>
          <w:szCs w:val="24"/>
          <w:lang w:eastAsia="ar-SA"/>
        </w:rPr>
      </w:pPr>
      <w:r>
        <w:rPr>
          <w:rFonts w:asciiTheme="minorHAnsi" w:hAnsiTheme="minorHAnsi" w:cstheme="minorHAnsi"/>
          <w:kern w:val="1"/>
          <w:sz w:val="22"/>
          <w:szCs w:val="22"/>
          <w:lang w:eastAsia="ar-SA"/>
        </w:rPr>
        <w:t xml:space="preserve">10) obsługa geodezyjna na potrzeby </w:t>
      </w:r>
      <w:r w:rsidR="00BB4C62">
        <w:rPr>
          <w:rFonts w:asciiTheme="minorHAnsi" w:hAnsiTheme="minorHAnsi" w:cstheme="minorHAnsi"/>
          <w:kern w:val="1"/>
          <w:sz w:val="22"/>
          <w:szCs w:val="22"/>
          <w:lang w:eastAsia="ar-SA"/>
        </w:rPr>
        <w:t>przebudowy</w:t>
      </w:r>
    </w:p>
    <w:p w14:paraId="0813FE56" w14:textId="411092D1" w:rsidR="00DF48FD" w:rsidRDefault="00E07F05" w:rsidP="00BE03C9">
      <w:pPr>
        <w:pStyle w:val="Akapitzlist"/>
        <w:spacing w:line="240" w:lineRule="auto"/>
        <w:ind w:left="360"/>
        <w:jc w:val="both"/>
      </w:pPr>
      <w:r>
        <w:t>Szczegółowy opis przedmiotu zamówienia został zawarty w załączniku nr 2</w:t>
      </w:r>
      <w:r w:rsidR="00686DA8">
        <w:t>,</w:t>
      </w:r>
      <w:r>
        <w:t>2a</w:t>
      </w:r>
      <w:r w:rsidR="00686DA8">
        <w:t xml:space="preserve"> i 2b</w:t>
      </w:r>
      <w:r>
        <w:t xml:space="preserve"> do ogłoszenia</w:t>
      </w:r>
    </w:p>
    <w:p w14:paraId="601ACBB7" w14:textId="20229118" w:rsidR="00DF48FD" w:rsidRPr="00DC5139" w:rsidRDefault="00DF48FD" w:rsidP="009305E5">
      <w:pPr>
        <w:pStyle w:val="Akapitzlist"/>
        <w:spacing w:line="240" w:lineRule="auto"/>
        <w:ind w:left="360"/>
        <w:jc w:val="both"/>
      </w:pPr>
      <w:r>
        <w:t>Termin realizacji robót: do 3</w:t>
      </w:r>
      <w:r w:rsidR="00BE03C9">
        <w:t>1</w:t>
      </w:r>
      <w:r>
        <w:t>.08.20</w:t>
      </w:r>
      <w:r w:rsidR="00A73A0E">
        <w:t>20</w:t>
      </w:r>
      <w:r>
        <w:t xml:space="preserve"> r.  </w:t>
      </w:r>
    </w:p>
    <w:p w14:paraId="6F164FB0" w14:textId="48C0BE69" w:rsidR="00F36180" w:rsidRDefault="00F36180">
      <w:pPr>
        <w:numPr>
          <w:ilvl w:val="0"/>
          <w:numId w:val="15"/>
        </w:numPr>
        <w:jc w:val="both"/>
      </w:pPr>
      <w:r>
        <w:rPr>
          <w:rFonts w:ascii="Calibri" w:hAnsi="Calibri" w:cs="Calibri"/>
          <w:sz w:val="22"/>
          <w:szCs w:val="22"/>
        </w:rPr>
        <w:t>Szczegółowy opis przedmiotu zamówienia i wymagania dotyczące przedmiotu zamówienia zostały opisane w załącznik</w:t>
      </w:r>
      <w:r w:rsidR="008B6D28">
        <w:rPr>
          <w:rFonts w:ascii="Calibri" w:hAnsi="Calibri" w:cs="Calibri"/>
          <w:sz w:val="22"/>
          <w:szCs w:val="22"/>
        </w:rPr>
        <w:t>ach</w:t>
      </w:r>
      <w:r>
        <w:rPr>
          <w:rFonts w:ascii="Calibri" w:hAnsi="Calibri" w:cs="Calibri"/>
          <w:sz w:val="22"/>
          <w:szCs w:val="22"/>
        </w:rPr>
        <w:t xml:space="preserve"> nr </w:t>
      </w:r>
      <w:r w:rsidR="00C56116">
        <w:rPr>
          <w:rFonts w:ascii="Calibri" w:hAnsi="Calibri" w:cs="Calibri"/>
          <w:sz w:val="22"/>
          <w:szCs w:val="22"/>
        </w:rPr>
        <w:t>2</w:t>
      </w:r>
      <w:r w:rsidR="00686DA8">
        <w:rPr>
          <w:rFonts w:ascii="Calibri" w:hAnsi="Calibri" w:cs="Calibri"/>
          <w:sz w:val="22"/>
          <w:szCs w:val="22"/>
        </w:rPr>
        <w:t xml:space="preserve">, </w:t>
      </w:r>
      <w:r w:rsidR="00A73A0E">
        <w:rPr>
          <w:rFonts w:ascii="Calibri" w:hAnsi="Calibri" w:cs="Calibri"/>
          <w:sz w:val="22"/>
          <w:szCs w:val="22"/>
        </w:rPr>
        <w:t>2a</w:t>
      </w:r>
      <w:r w:rsidR="00686DA8">
        <w:rPr>
          <w:rFonts w:ascii="Calibri" w:hAnsi="Calibri" w:cs="Calibri"/>
          <w:sz w:val="22"/>
          <w:szCs w:val="22"/>
        </w:rPr>
        <w:t xml:space="preserve"> i 2b</w:t>
      </w:r>
      <w:r>
        <w:rPr>
          <w:rFonts w:ascii="Calibri" w:hAnsi="Calibri" w:cs="Calibri"/>
          <w:sz w:val="22"/>
          <w:szCs w:val="22"/>
        </w:rPr>
        <w:t xml:space="preserve"> do ogłoszenia (</w:t>
      </w:r>
      <w:r w:rsidR="00A73A0E">
        <w:rPr>
          <w:rFonts w:ascii="Calibri" w:hAnsi="Calibri" w:cs="Calibri"/>
          <w:sz w:val="22"/>
          <w:szCs w:val="22"/>
        </w:rPr>
        <w:t>dokumentacja projektowa</w:t>
      </w:r>
      <w:r w:rsidR="00686DA8">
        <w:rPr>
          <w:rFonts w:ascii="Calibri" w:hAnsi="Calibri" w:cs="Calibri"/>
          <w:sz w:val="22"/>
          <w:szCs w:val="22"/>
        </w:rPr>
        <w:t xml:space="preserve">, </w:t>
      </w:r>
      <w:r w:rsidR="00A73A0E">
        <w:rPr>
          <w:rFonts w:ascii="Calibri" w:hAnsi="Calibri" w:cs="Calibri"/>
          <w:sz w:val="22"/>
          <w:szCs w:val="22"/>
        </w:rPr>
        <w:t xml:space="preserve">specyfikacje techniczne wykonania i odbioru robót budowlanych </w:t>
      </w:r>
      <w:proofErr w:type="spellStart"/>
      <w:r w:rsidR="00116DD3">
        <w:rPr>
          <w:rFonts w:ascii="Calibri" w:hAnsi="Calibri" w:cs="Calibri"/>
          <w:sz w:val="22"/>
          <w:szCs w:val="22"/>
        </w:rPr>
        <w:t>STWiRB</w:t>
      </w:r>
      <w:proofErr w:type="spellEnd"/>
      <w:r w:rsidR="00686DA8">
        <w:rPr>
          <w:rFonts w:ascii="Calibri" w:hAnsi="Calibri" w:cs="Calibri"/>
          <w:sz w:val="22"/>
          <w:szCs w:val="22"/>
        </w:rPr>
        <w:t xml:space="preserve"> oraz przedmiary robót</w:t>
      </w:r>
      <w:r>
        <w:rPr>
          <w:rFonts w:ascii="Calibri" w:hAnsi="Calibri" w:cs="Calibri"/>
          <w:sz w:val="22"/>
          <w:szCs w:val="22"/>
        </w:rPr>
        <w:t>).</w:t>
      </w:r>
    </w:p>
    <w:p w14:paraId="45FC12C4" w14:textId="25559192" w:rsidR="00C00189" w:rsidRPr="00626F35" w:rsidRDefault="00AF5B6C">
      <w:pPr>
        <w:numPr>
          <w:ilvl w:val="0"/>
          <w:numId w:val="15"/>
        </w:numPr>
        <w:jc w:val="both"/>
      </w:pPr>
      <w:r w:rsidRPr="00626F35">
        <w:rPr>
          <w:rFonts w:ascii="Calibri" w:hAnsi="Calibri" w:cs="Calibri"/>
          <w:sz w:val="22"/>
          <w:szCs w:val="22"/>
        </w:rPr>
        <w:t xml:space="preserve">Zamawiający oczekuje, że wykonawca, który złożył wniosek o dopuszczenie w licytacji, a następnie w niej uczestniczy, oferuje </w:t>
      </w:r>
      <w:r w:rsidR="00C56116" w:rsidRPr="00626F35">
        <w:rPr>
          <w:rFonts w:ascii="Calibri" w:hAnsi="Calibri" w:cs="Calibri"/>
          <w:sz w:val="22"/>
          <w:szCs w:val="22"/>
        </w:rPr>
        <w:t xml:space="preserve">wykonanie </w:t>
      </w:r>
      <w:r w:rsidR="00685E81" w:rsidRPr="00626F35">
        <w:rPr>
          <w:rFonts w:ascii="Calibri" w:hAnsi="Calibri" w:cs="Calibri"/>
          <w:sz w:val="22"/>
          <w:szCs w:val="22"/>
        </w:rPr>
        <w:t>przedmiot</w:t>
      </w:r>
      <w:r w:rsidR="00C56116" w:rsidRPr="00626F35">
        <w:rPr>
          <w:rFonts w:ascii="Calibri" w:hAnsi="Calibri" w:cs="Calibri"/>
          <w:sz w:val="22"/>
          <w:szCs w:val="22"/>
        </w:rPr>
        <w:t>u</w:t>
      </w:r>
      <w:r w:rsidR="00685E81" w:rsidRPr="00626F35">
        <w:rPr>
          <w:rFonts w:ascii="Calibri" w:hAnsi="Calibri" w:cs="Calibri"/>
          <w:sz w:val="22"/>
          <w:szCs w:val="22"/>
        </w:rPr>
        <w:t xml:space="preserve"> zamówienia</w:t>
      </w:r>
      <w:r w:rsidR="00C56116" w:rsidRPr="00626F35">
        <w:rPr>
          <w:rFonts w:ascii="Calibri" w:hAnsi="Calibri" w:cs="Calibri"/>
          <w:sz w:val="22"/>
          <w:szCs w:val="22"/>
        </w:rPr>
        <w:t xml:space="preserve"> w sposób</w:t>
      </w:r>
      <w:r w:rsidRPr="00626F35">
        <w:rPr>
          <w:rFonts w:ascii="Calibri" w:hAnsi="Calibri" w:cs="Calibri"/>
          <w:sz w:val="22"/>
          <w:szCs w:val="22"/>
        </w:rPr>
        <w:t xml:space="preserve"> spełniający wszystkie bez wyjątku wymagania Zamawiającego określone w opisie przedmiotu zamówienia</w:t>
      </w:r>
      <w:r w:rsidR="00685E81" w:rsidRPr="00626F35">
        <w:rPr>
          <w:rFonts w:ascii="Calibri" w:hAnsi="Calibri" w:cs="Calibri"/>
          <w:sz w:val="22"/>
          <w:szCs w:val="22"/>
        </w:rPr>
        <w:t xml:space="preserve"> (załącznik</w:t>
      </w:r>
      <w:r w:rsidR="008B6D28">
        <w:rPr>
          <w:rFonts w:ascii="Calibri" w:hAnsi="Calibri" w:cs="Calibri"/>
          <w:sz w:val="22"/>
          <w:szCs w:val="22"/>
        </w:rPr>
        <w:t>i</w:t>
      </w:r>
      <w:r w:rsidR="00685E81" w:rsidRPr="00626F35">
        <w:rPr>
          <w:rFonts w:ascii="Calibri" w:hAnsi="Calibri" w:cs="Calibri"/>
          <w:sz w:val="22"/>
          <w:szCs w:val="22"/>
        </w:rPr>
        <w:t xml:space="preserve"> nr </w:t>
      </w:r>
      <w:r w:rsidR="00C56116" w:rsidRPr="00626F35">
        <w:rPr>
          <w:rFonts w:ascii="Calibri" w:hAnsi="Calibri" w:cs="Calibri"/>
          <w:sz w:val="22"/>
          <w:szCs w:val="22"/>
        </w:rPr>
        <w:t>2</w:t>
      </w:r>
      <w:r w:rsidR="00686DA8">
        <w:rPr>
          <w:rFonts w:ascii="Calibri" w:hAnsi="Calibri" w:cs="Calibri"/>
          <w:sz w:val="22"/>
          <w:szCs w:val="22"/>
        </w:rPr>
        <w:t xml:space="preserve">, </w:t>
      </w:r>
      <w:r w:rsidR="00A73A0E" w:rsidRPr="00626F35">
        <w:rPr>
          <w:rFonts w:ascii="Calibri" w:hAnsi="Calibri" w:cs="Calibri"/>
          <w:sz w:val="22"/>
          <w:szCs w:val="22"/>
        </w:rPr>
        <w:t>2a</w:t>
      </w:r>
      <w:r w:rsidR="00686DA8">
        <w:rPr>
          <w:rFonts w:ascii="Calibri" w:hAnsi="Calibri" w:cs="Calibri"/>
          <w:sz w:val="22"/>
          <w:szCs w:val="22"/>
        </w:rPr>
        <w:t xml:space="preserve"> i 2b</w:t>
      </w:r>
      <w:r w:rsidR="00685E81" w:rsidRPr="00626F35">
        <w:rPr>
          <w:rFonts w:ascii="Calibri" w:hAnsi="Calibri" w:cs="Calibri"/>
          <w:sz w:val="22"/>
          <w:szCs w:val="22"/>
        </w:rPr>
        <w:t>)</w:t>
      </w:r>
      <w:r w:rsidRPr="00626F35">
        <w:rPr>
          <w:rFonts w:ascii="Calibri" w:hAnsi="Calibri" w:cs="Calibri"/>
          <w:sz w:val="22"/>
          <w:szCs w:val="22"/>
        </w:rPr>
        <w:t xml:space="preserve">. </w:t>
      </w:r>
      <w:r w:rsidR="00C00189" w:rsidRPr="00626F35">
        <w:rPr>
          <w:rFonts w:ascii="Calibri" w:hAnsi="Calibri" w:cs="Calibri"/>
          <w:sz w:val="22"/>
          <w:szCs w:val="22"/>
        </w:rPr>
        <w:t xml:space="preserve">Zamawiający zwraca </w:t>
      </w:r>
      <w:r w:rsidRPr="00626F35">
        <w:rPr>
          <w:rFonts w:ascii="Calibri" w:hAnsi="Calibri" w:cs="Calibri"/>
          <w:sz w:val="22"/>
          <w:szCs w:val="22"/>
        </w:rPr>
        <w:t xml:space="preserve">szczególną </w:t>
      </w:r>
      <w:r w:rsidR="00C00189" w:rsidRPr="00626F35">
        <w:rPr>
          <w:rFonts w:ascii="Calibri" w:hAnsi="Calibri" w:cs="Calibri"/>
          <w:sz w:val="22"/>
          <w:szCs w:val="22"/>
        </w:rPr>
        <w:t xml:space="preserve">uwagę na dokładne zapoznanie się </w:t>
      </w:r>
      <w:r w:rsidRPr="00626F35">
        <w:rPr>
          <w:rFonts w:ascii="Calibri" w:hAnsi="Calibri" w:cs="Calibri"/>
          <w:sz w:val="22"/>
          <w:szCs w:val="22"/>
        </w:rPr>
        <w:t xml:space="preserve">wykonawców </w:t>
      </w:r>
      <w:r w:rsidR="00C00189" w:rsidRPr="00626F35">
        <w:rPr>
          <w:rFonts w:ascii="Calibri" w:hAnsi="Calibri" w:cs="Calibri"/>
          <w:sz w:val="22"/>
          <w:szCs w:val="22"/>
        </w:rPr>
        <w:t xml:space="preserve">z wymaganiami Zamawiającego dotyczącymi przedmiotu zamówienia, gdyż zaoferowanie </w:t>
      </w:r>
      <w:r w:rsidR="00BD7BCF" w:rsidRPr="00626F35">
        <w:rPr>
          <w:rFonts w:ascii="Calibri" w:hAnsi="Calibri" w:cs="Calibri"/>
          <w:sz w:val="22"/>
          <w:szCs w:val="22"/>
        </w:rPr>
        <w:t>przedmiotu</w:t>
      </w:r>
      <w:r w:rsidR="00C00189" w:rsidRPr="00626F35">
        <w:rPr>
          <w:rFonts w:ascii="Calibri" w:hAnsi="Calibri" w:cs="Calibri"/>
          <w:sz w:val="22"/>
          <w:szCs w:val="22"/>
        </w:rPr>
        <w:t>, który choć w najmniejszym stopniu nie spełnia któregokolwiek z przedstawionych w opisie przedmiotu zamówienia wymagań</w:t>
      </w:r>
      <w:r w:rsidRPr="00626F35">
        <w:rPr>
          <w:rFonts w:ascii="Calibri" w:hAnsi="Calibri" w:cs="Calibri"/>
          <w:sz w:val="22"/>
          <w:szCs w:val="22"/>
        </w:rPr>
        <w:t>,</w:t>
      </w:r>
      <w:r w:rsidR="00C00189" w:rsidRPr="00626F35">
        <w:rPr>
          <w:rFonts w:ascii="Calibri" w:hAnsi="Calibri" w:cs="Calibri"/>
          <w:sz w:val="22"/>
          <w:szCs w:val="22"/>
        </w:rPr>
        <w:t xml:space="preserve"> będzie skutkowało brakiem możliwości zawarcia umowy</w:t>
      </w:r>
      <w:r w:rsidRPr="00626F35">
        <w:rPr>
          <w:rFonts w:ascii="Calibri" w:hAnsi="Calibri" w:cs="Calibri"/>
          <w:sz w:val="22"/>
          <w:szCs w:val="22"/>
        </w:rPr>
        <w:t xml:space="preserve"> z winy wykonawcy, wraz z wynikającymi z tego tytułu konsekwencjami.</w:t>
      </w:r>
      <w:r w:rsidR="00C00189" w:rsidRPr="00626F35">
        <w:rPr>
          <w:rFonts w:ascii="Calibri" w:hAnsi="Calibri" w:cs="Calibri"/>
          <w:sz w:val="22"/>
          <w:szCs w:val="22"/>
        </w:rPr>
        <w:t xml:space="preserve"> </w:t>
      </w:r>
    </w:p>
    <w:p w14:paraId="126ED241" w14:textId="30F65434" w:rsidR="00686DA8" w:rsidRDefault="00A73A0E" w:rsidP="00686DA8">
      <w:pPr>
        <w:ind w:left="360"/>
        <w:jc w:val="both"/>
        <w:rPr>
          <w:rFonts w:ascii="Calibri" w:hAnsi="Calibri" w:cs="Calibri"/>
          <w:sz w:val="22"/>
          <w:szCs w:val="22"/>
        </w:rPr>
      </w:pPr>
      <w:r w:rsidRPr="00626F35">
        <w:rPr>
          <w:rFonts w:ascii="Calibri" w:hAnsi="Calibri" w:cs="Calibri"/>
          <w:sz w:val="22"/>
          <w:szCs w:val="22"/>
        </w:rPr>
        <w:t xml:space="preserve">Zamawiający załącza przedmiar robót. Przedmiar jest elementem opisu przedmiotu zamówienia </w:t>
      </w:r>
      <w:r w:rsidR="00686DA8">
        <w:rPr>
          <w:rFonts w:ascii="Calibri" w:hAnsi="Calibri" w:cs="Calibri"/>
          <w:sz w:val="22"/>
          <w:szCs w:val="22"/>
        </w:rPr>
        <w:t xml:space="preserve">i  winien </w:t>
      </w:r>
      <w:r w:rsidRPr="00626F35">
        <w:rPr>
          <w:rFonts w:ascii="Calibri" w:hAnsi="Calibri" w:cs="Calibri"/>
          <w:sz w:val="22"/>
          <w:szCs w:val="22"/>
        </w:rPr>
        <w:t>być podstaw</w:t>
      </w:r>
      <w:r w:rsidR="00686DA8">
        <w:rPr>
          <w:rFonts w:ascii="Calibri" w:hAnsi="Calibri" w:cs="Calibri"/>
          <w:sz w:val="22"/>
          <w:szCs w:val="22"/>
        </w:rPr>
        <w:t>ą</w:t>
      </w:r>
      <w:r w:rsidRPr="00626F35">
        <w:rPr>
          <w:rFonts w:ascii="Calibri" w:hAnsi="Calibri" w:cs="Calibri"/>
          <w:sz w:val="22"/>
          <w:szCs w:val="22"/>
        </w:rPr>
        <w:t xml:space="preserve"> w oparciu o któr</w:t>
      </w:r>
      <w:r w:rsidR="008A24A6">
        <w:rPr>
          <w:rFonts w:ascii="Calibri" w:hAnsi="Calibri" w:cs="Calibri"/>
          <w:sz w:val="22"/>
          <w:szCs w:val="22"/>
        </w:rPr>
        <w:t>ą</w:t>
      </w:r>
      <w:r w:rsidRPr="00626F35">
        <w:rPr>
          <w:rFonts w:ascii="Calibri" w:hAnsi="Calibri" w:cs="Calibri"/>
          <w:sz w:val="22"/>
          <w:szCs w:val="22"/>
        </w:rPr>
        <w:t xml:space="preserve"> wykonawca dokona wyceny przedmiotu zamówienia. </w:t>
      </w:r>
    </w:p>
    <w:p w14:paraId="1A086306" w14:textId="077DC532" w:rsidR="001158C2" w:rsidRPr="001158C2" w:rsidRDefault="00660F45" w:rsidP="00343581">
      <w:pPr>
        <w:numPr>
          <w:ilvl w:val="0"/>
          <w:numId w:val="15"/>
        </w:numPr>
        <w:rPr>
          <w:bCs/>
          <w:i/>
        </w:rPr>
      </w:pPr>
      <w:r w:rsidRPr="001158C2">
        <w:rPr>
          <w:rFonts w:ascii="Calibri" w:hAnsi="Calibri" w:cs="Calibri"/>
          <w:sz w:val="22"/>
          <w:szCs w:val="22"/>
        </w:rPr>
        <w:t>Wspólny Słownik Zamówień:</w:t>
      </w:r>
      <w:r w:rsidR="009305E5" w:rsidRPr="001158C2">
        <w:rPr>
          <w:rFonts w:ascii="Calibri" w:hAnsi="Calibri" w:cs="Calibri"/>
          <w:sz w:val="22"/>
          <w:szCs w:val="22"/>
        </w:rPr>
        <w:t xml:space="preserve"> </w:t>
      </w:r>
      <w:r w:rsidR="009305E5" w:rsidRPr="001158C2">
        <w:rPr>
          <w:rFonts w:ascii="Calibri" w:hAnsi="Calibri" w:cs="Calibri"/>
          <w:sz w:val="22"/>
          <w:szCs w:val="22"/>
        </w:rPr>
        <w:br/>
      </w:r>
      <w:r w:rsidRPr="001158C2">
        <w:rPr>
          <w:bCs/>
          <w:i/>
        </w:rPr>
        <w:t xml:space="preserve"> </w:t>
      </w:r>
      <w:bookmarkStart w:id="0" w:name="_Hlk20734615"/>
      <w:r w:rsidR="00BF684D" w:rsidRPr="001158C2">
        <w:rPr>
          <w:b/>
          <w:bCs/>
          <w:i/>
        </w:rPr>
        <w:t>45233142-6</w:t>
      </w:r>
      <w:r w:rsidR="00AA6518" w:rsidRPr="001158C2">
        <w:rPr>
          <w:b/>
          <w:bCs/>
          <w:i/>
        </w:rPr>
        <w:t xml:space="preserve"> Roboty w zakresie </w:t>
      </w:r>
      <w:r w:rsidR="00BF684D" w:rsidRPr="001158C2">
        <w:rPr>
          <w:b/>
          <w:bCs/>
          <w:i/>
        </w:rPr>
        <w:t>naprawy</w:t>
      </w:r>
      <w:r w:rsidR="00AA6518" w:rsidRPr="001158C2">
        <w:rPr>
          <w:b/>
          <w:bCs/>
          <w:i/>
        </w:rPr>
        <w:t xml:space="preserve"> dróg</w:t>
      </w:r>
      <w:bookmarkEnd w:id="0"/>
      <w:r w:rsidR="00AA6518" w:rsidRPr="001158C2">
        <w:rPr>
          <w:bCs/>
          <w:i/>
        </w:rPr>
        <w:t xml:space="preserve">; </w:t>
      </w:r>
      <w:r w:rsidR="001158C2" w:rsidRPr="001158C2">
        <w:rPr>
          <w:bCs/>
          <w:i/>
        </w:rPr>
        <w:t>45111300-1 Roboty rozbiórkowe;45110000-1 Roboty w zakresie burzenia i rozbiórki obiektów budowlanych; roboty ziemne;45100000-8 Przygotowanie terenu pod budowę;45110000-1 Roboty w zakresie burzenia i rozbiórki obiektów budowlanych;45112000-5 Roboty w zakresie usuwania gleby;45233100-0 Roboty w zakresie budowy autostrad, dróg;45233260-9 Roboty budowlane w zakresie dróg pieszych;45233000-9 Roboty w zakresie konstruowania, fundamentowania oraz wykonywania nawierzchni autostrad, dróg;45316213-1 Instalowanie oznakowania drogowego;45233221-4 Malowanie nawierzchni;45233200-1 Roboty w zakresie różnych nawierzchni;45220000-5 Roboty inżynieryjne i budowlane;45232000-2 Roboty pomocnicze w zakresie rurociągów i kabli;45200000-9 Roboty budowlane w zakresie wznoszenia kompletnych obiektów budowlanych lub ich części oraz roboty w zakresie inżynierii lądowej i wodnej;45230000-8 Roboty budowlane w zakresie budowy rurociągów, linii komunikacyjnych i elektroenergetycznych, autostrad, dróg, lotnisk i kolei; wyrównywanie terenu;45231000-5 Roboty budowlane w zakresie budowy rurociągów, ciągów komunikacyjnych i linii energetycznych; 45231400-9 Roboty budowlane w zakresie budowy linii energetycznych;45112710-5 Roboty w zakresie kształtowania terenów zielonych.</w:t>
      </w:r>
    </w:p>
    <w:p w14:paraId="618111B0" w14:textId="0E361A17" w:rsidR="00A73A0E" w:rsidRPr="00686DA8" w:rsidRDefault="00A73A0E" w:rsidP="001158C2">
      <w:pPr>
        <w:ind w:left="360"/>
        <w:rPr>
          <w:highlight w:val="yellow"/>
        </w:rPr>
      </w:pPr>
    </w:p>
    <w:p w14:paraId="3762D66E" w14:textId="4B1AE2F1" w:rsidR="00CE5C8D" w:rsidRPr="00A73A0E" w:rsidRDefault="00CE5C8D" w:rsidP="00DC4BE7">
      <w:pPr>
        <w:pStyle w:val="Akapitzlist"/>
        <w:numPr>
          <w:ilvl w:val="0"/>
          <w:numId w:val="15"/>
        </w:numPr>
        <w:autoSpaceDE w:val="0"/>
      </w:pPr>
      <w:r w:rsidRPr="00A73A0E">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65C8FE38" w14:textId="77777777" w:rsidR="00CE5C8D" w:rsidRPr="00FB1144" w:rsidRDefault="00CE5C8D" w:rsidP="00B06AF0">
      <w:pPr>
        <w:ind w:left="426"/>
        <w:jc w:val="both"/>
        <w:rPr>
          <w:rFonts w:ascii="Calibri" w:hAnsi="Calibri" w:cs="Calibri"/>
          <w:sz w:val="22"/>
          <w:szCs w:val="22"/>
        </w:rPr>
      </w:pPr>
      <w:r w:rsidRPr="00FB1144">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6ACD9663"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1)</w:t>
      </w:r>
      <w:r w:rsidRPr="00FB1144">
        <w:rPr>
          <w:rFonts w:ascii="Calibri" w:hAnsi="Calibri" w:cs="Calibri"/>
          <w:sz w:val="22"/>
          <w:szCs w:val="22"/>
        </w:rPr>
        <w:tab/>
        <w:t>żądania oświadczeń i dokumentów w zakresie potwierdzenia spełniania ww. wymogów i dokonywania ich oceny;</w:t>
      </w:r>
    </w:p>
    <w:p w14:paraId="6C0F5151"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t>2)</w:t>
      </w:r>
      <w:r w:rsidRPr="00FB1144">
        <w:rPr>
          <w:rFonts w:ascii="Calibri" w:hAnsi="Calibri" w:cs="Calibri"/>
          <w:sz w:val="22"/>
          <w:szCs w:val="22"/>
        </w:rPr>
        <w:tab/>
        <w:t>żądania wyjaśnień w przypadku wątpliwości w zakresie potwierdzenia spełniania ww. wymogów;</w:t>
      </w:r>
    </w:p>
    <w:p w14:paraId="22AF8C49" w14:textId="77777777" w:rsidR="00CE5C8D" w:rsidRPr="00FB1144" w:rsidRDefault="00CE5C8D" w:rsidP="00B06AF0">
      <w:pPr>
        <w:ind w:left="1134" w:hanging="425"/>
        <w:jc w:val="both"/>
        <w:rPr>
          <w:rFonts w:ascii="Calibri" w:hAnsi="Calibri" w:cs="Calibri"/>
          <w:sz w:val="22"/>
          <w:szCs w:val="22"/>
        </w:rPr>
      </w:pPr>
      <w:r w:rsidRPr="00FB1144">
        <w:rPr>
          <w:rFonts w:ascii="Calibri" w:hAnsi="Calibri" w:cs="Calibri"/>
          <w:sz w:val="22"/>
          <w:szCs w:val="22"/>
        </w:rPr>
        <w:lastRenderedPageBreak/>
        <w:t>3)</w:t>
      </w:r>
      <w:r w:rsidRPr="00FB1144">
        <w:rPr>
          <w:rFonts w:ascii="Calibri" w:hAnsi="Calibri" w:cs="Calibri"/>
          <w:sz w:val="22"/>
          <w:szCs w:val="22"/>
        </w:rPr>
        <w:tab/>
        <w:t>przeprowadzania kontroli na miejscu wykonywania robót.</w:t>
      </w:r>
    </w:p>
    <w:p w14:paraId="43A589BC"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Równoważność:</w:t>
      </w:r>
    </w:p>
    <w:p w14:paraId="40A1DA7F" w14:textId="136A8307"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t>1.  W przypadku wystąpienia w dokumentacji projektowej/specyfikacji</w:t>
      </w:r>
      <w:r w:rsidR="00A73A0E">
        <w:rPr>
          <w:rFonts w:ascii="Calibri" w:hAnsi="Calibri" w:cs="Calibri"/>
          <w:sz w:val="22"/>
          <w:szCs w:val="22"/>
        </w:rPr>
        <w:t xml:space="preserve"> (lub innych)</w:t>
      </w:r>
      <w:r w:rsidRPr="00FB1144">
        <w:rPr>
          <w:rFonts w:ascii="Calibri" w:hAnsi="Calibri" w:cs="Calibri"/>
          <w:sz w:val="22"/>
          <w:szCs w:val="22"/>
        </w:rPr>
        <w:t xml:space="preserve"> odniesień do norm, europejskich ocen technicznych, aprobat, specyfikacji technicznych i systemów referencji technicznych, o których mowa w art. 30 ust.1 pkt 2 oraz ust.3 ustawy, dopuszcza się rozwiązania równoważne, należy je czytać 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ofercie, w szczególności za pomocą środków, o których mowa w art. 30b ust. 1 ustawy, że proponowane rozwiązania w równoważnym stopniu spełniają wymagania określone w opisie przedmiotu zamówienia.</w:t>
      </w:r>
    </w:p>
    <w:p w14:paraId="1C4814E1" w14:textId="174A5BFD" w:rsidR="00CE5C8D" w:rsidRPr="00FB1144" w:rsidRDefault="00CE5C8D" w:rsidP="00CE5C8D">
      <w:pPr>
        <w:ind w:left="644"/>
        <w:jc w:val="both"/>
        <w:rPr>
          <w:rFonts w:ascii="Calibri" w:hAnsi="Calibri" w:cs="Calibri"/>
          <w:sz w:val="22"/>
          <w:szCs w:val="22"/>
        </w:rPr>
      </w:pPr>
      <w:r w:rsidRPr="00FB1144">
        <w:rPr>
          <w:rFonts w:ascii="Calibri" w:hAnsi="Calibri" w:cs="Calibri"/>
          <w:sz w:val="22"/>
          <w:szCs w:val="22"/>
        </w:rPr>
        <w:t>2.  W przypadku wystąpienia w dokumentacji projektowej/specyfikacji</w:t>
      </w:r>
      <w:r w:rsidR="00A73A0E">
        <w:rPr>
          <w:rFonts w:ascii="Calibri" w:hAnsi="Calibri" w:cs="Calibri"/>
          <w:sz w:val="22"/>
          <w:szCs w:val="22"/>
        </w:rPr>
        <w:t xml:space="preserve"> (lub innych)</w:t>
      </w:r>
      <w:r w:rsidRPr="00FB1144">
        <w:rPr>
          <w:rFonts w:ascii="Calibri" w:hAnsi="Calibri" w:cs="Calibri"/>
          <w:sz w:val="22"/>
          <w:szCs w:val="22"/>
        </w:rPr>
        <w:t xml:space="preserve">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w swojej ofercie, jakie materiały lub urządzenia zostały zamienione, i określić, jakie materiały i urządzenia w ich miejsce proponuje, podając ich parametry techniczne wykazując równoważność oferowanego rozwiązania.</w:t>
      </w:r>
    </w:p>
    <w:p w14:paraId="1455ADF1"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Okres gwarancji i rękojmi: Zamawiający wymaga udzielenia gwarancji i rękojmi na okres co najmniej 60 miesięcy od dnia odbioru końcowego.</w:t>
      </w:r>
    </w:p>
    <w:p w14:paraId="35FEC4DA" w14:textId="77777777" w:rsidR="00CE5C8D" w:rsidRPr="00B06AF0" w:rsidRDefault="00CE5C8D" w:rsidP="00B06AF0">
      <w:pPr>
        <w:numPr>
          <w:ilvl w:val="0"/>
          <w:numId w:val="15"/>
        </w:numPr>
        <w:tabs>
          <w:tab w:val="clear" w:pos="360"/>
        </w:tabs>
        <w:ind w:left="426" w:hanging="426"/>
        <w:jc w:val="both"/>
        <w:rPr>
          <w:rFonts w:ascii="Calibri" w:hAnsi="Calibri" w:cs="Calibri"/>
          <w:sz w:val="22"/>
          <w:szCs w:val="22"/>
        </w:rPr>
      </w:pPr>
      <w:r w:rsidRPr="00B06AF0">
        <w:rPr>
          <w:rFonts w:ascii="Calibri" w:hAnsi="Calibri" w:cs="Calibri"/>
          <w:sz w:val="22"/>
          <w:szCs w:val="22"/>
        </w:rPr>
        <w:t>Miejsce realizacji:</w:t>
      </w:r>
    </w:p>
    <w:p w14:paraId="09D2B1EB" w14:textId="45307583" w:rsidR="00CE5C8D" w:rsidRPr="00FB1144" w:rsidRDefault="00584055" w:rsidP="00660F45">
      <w:pPr>
        <w:ind w:left="426"/>
        <w:jc w:val="both"/>
        <w:rPr>
          <w:rFonts w:ascii="Calibri" w:hAnsi="Calibri" w:cs="Calibri"/>
          <w:sz w:val="22"/>
          <w:szCs w:val="22"/>
        </w:rPr>
      </w:pPr>
      <w:r>
        <w:rPr>
          <w:rFonts w:ascii="Calibri" w:hAnsi="Calibri" w:cs="Calibri"/>
          <w:sz w:val="22"/>
          <w:szCs w:val="22"/>
        </w:rPr>
        <w:t>Miejscowość</w:t>
      </w:r>
      <w:r w:rsidR="00A15B87">
        <w:rPr>
          <w:rFonts w:ascii="Calibri" w:hAnsi="Calibri" w:cs="Calibri"/>
          <w:sz w:val="22"/>
          <w:szCs w:val="22"/>
        </w:rPr>
        <w:t xml:space="preserve">:  </w:t>
      </w:r>
      <w:r w:rsidR="00686DA8">
        <w:rPr>
          <w:rFonts w:ascii="Calibri" w:hAnsi="Calibri" w:cs="Calibri"/>
          <w:sz w:val="22"/>
          <w:szCs w:val="22"/>
        </w:rPr>
        <w:t>Głogoczów</w:t>
      </w:r>
      <w:r w:rsidR="00660F45">
        <w:rPr>
          <w:rFonts w:ascii="Calibri" w:hAnsi="Calibri" w:cs="Calibri"/>
          <w:sz w:val="22"/>
          <w:szCs w:val="22"/>
        </w:rPr>
        <w:t xml:space="preserve">, </w:t>
      </w:r>
      <w:r w:rsidR="00B06AF0" w:rsidRPr="00FB1144">
        <w:rPr>
          <w:rFonts w:ascii="Calibri" w:hAnsi="Calibri" w:cs="Calibri"/>
          <w:sz w:val="22"/>
          <w:szCs w:val="22"/>
        </w:rPr>
        <w:t>Gmina Myślenice</w:t>
      </w:r>
      <w:r w:rsidR="00660F45">
        <w:rPr>
          <w:rFonts w:ascii="Calibri" w:hAnsi="Calibri" w:cs="Calibri"/>
          <w:sz w:val="22"/>
          <w:szCs w:val="22"/>
        </w:rPr>
        <w:t>.</w:t>
      </w:r>
    </w:p>
    <w:p w14:paraId="73004C39" w14:textId="77777777" w:rsidR="00CE5C8D" w:rsidRDefault="00CE5C8D" w:rsidP="00CE5C8D">
      <w:pPr>
        <w:ind w:left="644"/>
        <w:jc w:val="both"/>
      </w:pPr>
    </w:p>
    <w:p w14:paraId="6D792E53" w14:textId="77777777" w:rsidR="00F36180" w:rsidRPr="00C56116" w:rsidRDefault="00F36180">
      <w:pPr>
        <w:numPr>
          <w:ilvl w:val="2"/>
          <w:numId w:val="23"/>
        </w:numPr>
        <w:spacing w:before="120" w:after="120"/>
        <w:ind w:left="181" w:hanging="181"/>
        <w:jc w:val="both"/>
      </w:pPr>
      <w:r>
        <w:rPr>
          <w:rFonts w:ascii="Calibri" w:hAnsi="Calibri" w:cs="Calibri"/>
          <w:b/>
          <w:sz w:val="22"/>
          <w:szCs w:val="22"/>
        </w:rPr>
        <w:t>Wymagania dotyczące rejestracji i identyfikacji wykonawców, w tym wymagania techniczne urządzeń informatycznych</w:t>
      </w:r>
    </w:p>
    <w:p w14:paraId="5CF31DA9" w14:textId="77777777" w:rsidR="00C56116" w:rsidRP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Default="00C56116" w:rsidP="00C56116">
      <w:pPr>
        <w:numPr>
          <w:ilvl w:val="0"/>
          <w:numId w:val="18"/>
        </w:numPr>
        <w:ind w:left="426"/>
        <w:jc w:val="both"/>
        <w:rPr>
          <w:rFonts w:ascii="Calibri" w:hAnsi="Calibri" w:cs="Calibri"/>
          <w:sz w:val="22"/>
          <w:szCs w:val="22"/>
        </w:rPr>
      </w:pPr>
      <w:r w:rsidRPr="00C56116">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C56116">
        <w:rPr>
          <w:rFonts w:ascii="Calibri" w:hAnsi="Calibri" w:cs="Calibri"/>
          <w:sz w:val="22"/>
          <w:szCs w:val="22"/>
        </w:rPr>
        <w:t>Firefox</w:t>
      </w:r>
      <w:proofErr w:type="spellEnd"/>
      <w:r w:rsidRPr="00C56116">
        <w:rPr>
          <w:rFonts w:ascii="Calibri" w:hAnsi="Calibri" w:cs="Calibri"/>
          <w:sz w:val="22"/>
          <w:szCs w:val="22"/>
        </w:rPr>
        <w:t xml:space="preserve"> (wersja od 11), Google Chrome (wersja od 5.0.3), stałe łącze internetowe.</w:t>
      </w:r>
    </w:p>
    <w:p w14:paraId="46FD92EE" w14:textId="6F2D857D" w:rsidR="008B6D28" w:rsidRPr="00C56116" w:rsidRDefault="008B6D28" w:rsidP="008B6D28">
      <w:pPr>
        <w:numPr>
          <w:ilvl w:val="0"/>
          <w:numId w:val="18"/>
        </w:numPr>
        <w:ind w:left="426"/>
        <w:jc w:val="both"/>
        <w:rPr>
          <w:rFonts w:ascii="Calibri" w:hAnsi="Calibri" w:cs="Calibri"/>
          <w:sz w:val="22"/>
          <w:szCs w:val="22"/>
        </w:rPr>
      </w:pPr>
      <w:r w:rsidRPr="008B6D28">
        <w:rPr>
          <w:rFonts w:ascii="Calibri" w:hAnsi="Calibri" w:cs="Calibri"/>
          <w:sz w:val="22"/>
          <w:szCs w:val="22"/>
        </w:rPr>
        <w:t xml:space="preserve">Zamawiający wzywa do zapoznania się z instrukcja </w:t>
      </w:r>
      <w:r w:rsidRPr="008B6D28">
        <w:rPr>
          <w:rFonts w:ascii="Calibri" w:hAnsi="Calibri" w:cs="Calibri"/>
          <w:sz w:val="22"/>
          <w:szCs w:val="22"/>
        </w:rPr>
        <w:t>obsługi</w:t>
      </w:r>
      <w:r w:rsidRPr="008B6D28">
        <w:rPr>
          <w:rFonts w:ascii="Calibri" w:hAnsi="Calibri" w:cs="Calibri"/>
          <w:sz w:val="22"/>
          <w:szCs w:val="22"/>
        </w:rPr>
        <w:t xml:space="preserve"> oraz regulaminem zawartymi na stronie http://ellic.pl</w:t>
      </w:r>
    </w:p>
    <w:p w14:paraId="410EBDE1"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Sposób postępowania w toku licytacji elektronicznej, w szczególności określenie minimalnych wysokości postąpień</w:t>
      </w:r>
      <w:r w:rsidR="00B06AF0">
        <w:rPr>
          <w:rFonts w:ascii="Calibri" w:hAnsi="Calibri" w:cs="Calibri"/>
          <w:b/>
          <w:sz w:val="22"/>
          <w:szCs w:val="22"/>
        </w:rPr>
        <w:t>, sposób obliczenia ceny.</w:t>
      </w:r>
    </w:p>
    <w:p w14:paraId="6D9725E5" w14:textId="532F56DF" w:rsidR="00C56116" w:rsidRPr="006367D7"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 xml:space="preserve">Zamawiający ustalił minimalną wartość postąpienia w wysokości: </w:t>
      </w:r>
      <w:r w:rsidR="00AA6518" w:rsidRPr="006367D7">
        <w:rPr>
          <w:rFonts w:ascii="Calibri" w:hAnsi="Calibri" w:cs="Calibri"/>
          <w:sz w:val="22"/>
          <w:szCs w:val="22"/>
        </w:rPr>
        <w:t>5</w:t>
      </w:r>
      <w:r w:rsidRPr="006367D7">
        <w:rPr>
          <w:rFonts w:ascii="Calibri" w:hAnsi="Calibri" w:cs="Calibri"/>
          <w:sz w:val="22"/>
          <w:szCs w:val="22"/>
        </w:rPr>
        <w:t>.000 PLN</w:t>
      </w:r>
    </w:p>
    <w:p w14:paraId="5A95B521" w14:textId="5EFE0F63" w:rsidR="00C56116" w:rsidRPr="006367D7" w:rsidRDefault="00C56116" w:rsidP="00C56116">
      <w:pPr>
        <w:numPr>
          <w:ilvl w:val="0"/>
          <w:numId w:val="29"/>
        </w:numPr>
        <w:ind w:left="426"/>
        <w:jc w:val="both"/>
        <w:rPr>
          <w:rFonts w:ascii="Calibri" w:hAnsi="Calibri" w:cs="Calibri"/>
          <w:sz w:val="22"/>
          <w:szCs w:val="22"/>
        </w:rPr>
      </w:pPr>
      <w:r w:rsidRPr="006367D7">
        <w:rPr>
          <w:rFonts w:ascii="Calibri" w:hAnsi="Calibri" w:cs="Calibri"/>
          <w:sz w:val="22"/>
          <w:szCs w:val="22"/>
        </w:rPr>
        <w:lastRenderedPageBreak/>
        <w:t>Zamawiający ustali</w:t>
      </w:r>
      <w:r w:rsidR="00A15B87" w:rsidRPr="006367D7">
        <w:rPr>
          <w:rFonts w:ascii="Calibri" w:hAnsi="Calibri" w:cs="Calibri"/>
          <w:sz w:val="22"/>
          <w:szCs w:val="22"/>
        </w:rPr>
        <w:t xml:space="preserve">ł cenę wywoławczą w wysokości: </w:t>
      </w:r>
      <w:r w:rsidR="008B6D28" w:rsidRPr="008B6D28">
        <w:rPr>
          <w:rFonts w:ascii="Calibri" w:hAnsi="Calibri" w:cs="Calibri"/>
          <w:sz w:val="22"/>
          <w:szCs w:val="22"/>
        </w:rPr>
        <w:t>3</w:t>
      </w:r>
      <w:r w:rsidR="008B6D28">
        <w:rPr>
          <w:rFonts w:ascii="Calibri" w:hAnsi="Calibri" w:cs="Calibri"/>
          <w:sz w:val="22"/>
          <w:szCs w:val="22"/>
        </w:rPr>
        <w:t>.</w:t>
      </w:r>
      <w:r w:rsidR="008B6D28" w:rsidRPr="008B6D28">
        <w:rPr>
          <w:rFonts w:ascii="Calibri" w:hAnsi="Calibri" w:cs="Calibri"/>
          <w:sz w:val="22"/>
          <w:szCs w:val="22"/>
        </w:rPr>
        <w:t>351</w:t>
      </w:r>
      <w:r w:rsidR="008B6D28">
        <w:rPr>
          <w:rFonts w:ascii="Calibri" w:hAnsi="Calibri" w:cs="Calibri"/>
          <w:sz w:val="22"/>
          <w:szCs w:val="22"/>
        </w:rPr>
        <w:t>.</w:t>
      </w:r>
      <w:r w:rsidR="008B6D28" w:rsidRPr="008B6D28">
        <w:rPr>
          <w:rFonts w:ascii="Calibri" w:hAnsi="Calibri" w:cs="Calibri"/>
          <w:sz w:val="22"/>
          <w:szCs w:val="22"/>
        </w:rPr>
        <w:t>124,84</w:t>
      </w:r>
      <w:r w:rsidRPr="006367D7">
        <w:rPr>
          <w:rFonts w:ascii="Calibri" w:hAnsi="Calibri" w:cs="Calibri"/>
          <w:sz w:val="22"/>
          <w:szCs w:val="22"/>
        </w:rPr>
        <w:t>PLN brutto</w:t>
      </w:r>
    </w:p>
    <w:p w14:paraId="3C52A568" w14:textId="598458F7" w:rsidR="00C56116" w:rsidRPr="00C56116" w:rsidRDefault="00C56116" w:rsidP="00C56116">
      <w:pPr>
        <w:numPr>
          <w:ilvl w:val="0"/>
          <w:numId w:val="29"/>
        </w:numPr>
        <w:ind w:left="426"/>
        <w:jc w:val="both"/>
        <w:rPr>
          <w:rFonts w:ascii="Calibri" w:hAnsi="Calibri" w:cs="Calibri"/>
          <w:sz w:val="22"/>
          <w:szCs w:val="22"/>
        </w:rPr>
      </w:pPr>
      <w:r w:rsidRPr="00C56116">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Pr>
          <w:rFonts w:ascii="Calibri" w:hAnsi="Calibri" w:cs="Calibri"/>
          <w:sz w:val="22"/>
          <w:szCs w:val="22"/>
        </w:rPr>
        <w:t>składają</w:t>
      </w:r>
      <w:r w:rsidRPr="00C56116">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Pr>
          <w:rFonts w:ascii="Calibri" w:hAnsi="Calibri" w:cs="Calibri"/>
          <w:sz w:val="22"/>
          <w:szCs w:val="22"/>
        </w:rPr>
        <w:t>przecinek</w:t>
      </w:r>
      <w:r w:rsidRPr="00C56116">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Pr>
          <w:rFonts w:ascii="Calibri" w:hAnsi="Calibri" w:cs="Calibri"/>
          <w:sz w:val="22"/>
          <w:szCs w:val="22"/>
        </w:rPr>
        <w:t>ponownego</w:t>
      </w:r>
      <w:r w:rsidRPr="00C56116">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348A96C4" w:rsidR="00340E79" w:rsidRDefault="00B06AF0" w:rsidP="00B06AF0">
      <w:pPr>
        <w:numPr>
          <w:ilvl w:val="0"/>
          <w:numId w:val="29"/>
        </w:numPr>
        <w:ind w:left="426"/>
        <w:jc w:val="both"/>
        <w:rPr>
          <w:rFonts w:ascii="Calibri" w:hAnsi="Calibri" w:cs="Calibri"/>
          <w:sz w:val="22"/>
          <w:szCs w:val="22"/>
        </w:rPr>
      </w:pPr>
      <w:r w:rsidRPr="00DA08B1">
        <w:rPr>
          <w:rFonts w:ascii="Calibri" w:hAnsi="Calibri" w:cs="Calibri"/>
          <w:sz w:val="22"/>
          <w:szCs w:val="22"/>
          <w:u w:val="single"/>
        </w:rPr>
        <w:t>Cenę oferty należy obliczyć</w:t>
      </w:r>
      <w:r>
        <w:rPr>
          <w:rFonts w:ascii="Calibri" w:hAnsi="Calibri" w:cs="Calibri"/>
          <w:sz w:val="22"/>
          <w:szCs w:val="22"/>
        </w:rPr>
        <w:t xml:space="preserve"> według załączonego do opisu przedmiotu zamówienia </w:t>
      </w:r>
      <w:r w:rsidR="00626F35">
        <w:rPr>
          <w:rFonts w:ascii="Calibri" w:hAnsi="Calibri" w:cs="Calibri"/>
          <w:b/>
          <w:sz w:val="22"/>
          <w:szCs w:val="22"/>
        </w:rPr>
        <w:t>załącznik</w:t>
      </w:r>
      <w:r w:rsidR="00686DA8">
        <w:rPr>
          <w:rFonts w:ascii="Calibri" w:hAnsi="Calibri" w:cs="Calibri"/>
          <w:b/>
          <w:sz w:val="22"/>
          <w:szCs w:val="22"/>
        </w:rPr>
        <w:t>a</w:t>
      </w:r>
      <w:r w:rsidR="00626F35">
        <w:rPr>
          <w:rFonts w:ascii="Calibri" w:hAnsi="Calibri" w:cs="Calibri"/>
          <w:b/>
          <w:sz w:val="22"/>
          <w:szCs w:val="22"/>
        </w:rPr>
        <w:t xml:space="preserve"> 2</w:t>
      </w:r>
      <w:r w:rsidR="00686DA8">
        <w:rPr>
          <w:rFonts w:ascii="Calibri" w:hAnsi="Calibri" w:cs="Calibri"/>
          <w:b/>
          <w:sz w:val="22"/>
          <w:szCs w:val="22"/>
        </w:rPr>
        <w:t>b (przedmiary robót)</w:t>
      </w:r>
      <w:r>
        <w:rPr>
          <w:rFonts w:ascii="Calibri" w:hAnsi="Calibri" w:cs="Calibri"/>
          <w:sz w:val="22"/>
          <w:szCs w:val="22"/>
        </w:rPr>
        <w:t>.</w:t>
      </w:r>
      <w:r w:rsidR="00340E79">
        <w:rPr>
          <w:rFonts w:ascii="Calibri" w:hAnsi="Calibri" w:cs="Calibri"/>
          <w:sz w:val="22"/>
          <w:szCs w:val="22"/>
        </w:rPr>
        <w:t xml:space="preserve"> </w:t>
      </w:r>
      <w:r w:rsidR="00AA6518">
        <w:rPr>
          <w:rFonts w:ascii="Calibri" w:hAnsi="Calibri" w:cs="Calibri"/>
          <w:sz w:val="22"/>
          <w:szCs w:val="22"/>
        </w:rPr>
        <w:t>Wykonawca  trakcie licytacji podaje cen</w:t>
      </w:r>
      <w:r w:rsidR="00FF6E5F">
        <w:rPr>
          <w:rFonts w:ascii="Calibri" w:hAnsi="Calibri" w:cs="Calibri"/>
          <w:sz w:val="22"/>
          <w:szCs w:val="22"/>
        </w:rPr>
        <w:t xml:space="preserve">ę </w:t>
      </w:r>
      <w:r w:rsidR="00AA6518">
        <w:rPr>
          <w:rFonts w:ascii="Calibri" w:hAnsi="Calibri" w:cs="Calibri"/>
          <w:sz w:val="22"/>
          <w:szCs w:val="22"/>
        </w:rPr>
        <w:t xml:space="preserve">za </w:t>
      </w:r>
      <w:r w:rsidR="00FF6E5F">
        <w:rPr>
          <w:rFonts w:ascii="Calibri" w:hAnsi="Calibri" w:cs="Calibri"/>
          <w:sz w:val="22"/>
          <w:szCs w:val="22"/>
        </w:rPr>
        <w:t>wykonanie przedmiotu zamówienia</w:t>
      </w:r>
      <w:r>
        <w:rPr>
          <w:rFonts w:ascii="Calibri" w:hAnsi="Calibri" w:cs="Calibri"/>
          <w:sz w:val="22"/>
          <w:szCs w:val="22"/>
        </w:rPr>
        <w:t xml:space="preserve">. </w:t>
      </w:r>
      <w:r w:rsidR="00E1776A">
        <w:rPr>
          <w:rFonts w:ascii="Calibri" w:hAnsi="Calibri" w:cs="Calibri"/>
          <w:sz w:val="22"/>
          <w:szCs w:val="22"/>
        </w:rPr>
        <w:br/>
      </w:r>
      <w:r w:rsidR="00340E79">
        <w:rPr>
          <w:rFonts w:ascii="Calibri" w:hAnsi="Calibri" w:cs="Calibri"/>
          <w:sz w:val="22"/>
          <w:szCs w:val="22"/>
        </w:rPr>
        <w:t>W cenie za wykonanie przedmiotu zamówienia wykonawca winien uwzględnić</w:t>
      </w:r>
      <w:r w:rsidR="00E1776A">
        <w:rPr>
          <w:rFonts w:ascii="Calibri" w:hAnsi="Calibri" w:cs="Calibri"/>
          <w:sz w:val="22"/>
          <w:szCs w:val="22"/>
        </w:rPr>
        <w:t xml:space="preserve"> w szczególności</w:t>
      </w:r>
      <w:r w:rsidR="00340E79">
        <w:rPr>
          <w:rFonts w:ascii="Calibri" w:hAnsi="Calibri" w:cs="Calibri"/>
          <w:sz w:val="22"/>
          <w:szCs w:val="22"/>
        </w:rPr>
        <w:t>:</w:t>
      </w:r>
    </w:p>
    <w:p w14:paraId="5DF26ACA" w14:textId="32E722B5" w:rsidR="00E1776A" w:rsidRDefault="00E1776A" w:rsidP="00340E79">
      <w:pPr>
        <w:pStyle w:val="Akapitzlist"/>
        <w:numPr>
          <w:ilvl w:val="0"/>
          <w:numId w:val="34"/>
        </w:numPr>
        <w:jc w:val="both"/>
      </w:pPr>
      <w:r>
        <w:t>koszty robót, materiałów i sprzętu wynikająca z przedmiaru robót</w:t>
      </w:r>
      <w:r w:rsidR="00766CCD">
        <w:t xml:space="preserve"> </w:t>
      </w:r>
      <w:r w:rsidR="00766CCD" w:rsidRPr="00766CCD">
        <w:t>i w ilościach zgodnych z podanymi w przedmiarze</w:t>
      </w:r>
      <w:r w:rsidR="003564DD">
        <w:t>,</w:t>
      </w:r>
    </w:p>
    <w:p w14:paraId="39C6FE44" w14:textId="634EB7EA" w:rsidR="00340E79" w:rsidRDefault="00340E79" w:rsidP="00340E79">
      <w:pPr>
        <w:pStyle w:val="Akapitzlist"/>
        <w:numPr>
          <w:ilvl w:val="0"/>
          <w:numId w:val="34"/>
        </w:numPr>
        <w:jc w:val="both"/>
      </w:pPr>
      <w:r w:rsidRPr="00340E79">
        <w:t xml:space="preserve">koszt opracowania i uzgodnienia i zatwierdzenia projektu organizacji ruchu na czas przebudowy drogi wraz z kosztem oznakowania drogi, </w:t>
      </w:r>
    </w:p>
    <w:p w14:paraId="78F684CE" w14:textId="3070EC51" w:rsidR="00B06AF0" w:rsidRDefault="00340E79" w:rsidP="00340E79">
      <w:pPr>
        <w:pStyle w:val="Akapitzlist"/>
        <w:numPr>
          <w:ilvl w:val="0"/>
          <w:numId w:val="34"/>
        </w:numPr>
        <w:jc w:val="both"/>
      </w:pPr>
      <w:r w:rsidRPr="00340E79">
        <w:t>koszty niezbędnej obsługi geodezyjnej</w:t>
      </w:r>
      <w:r w:rsidR="00E1776A">
        <w:t>,</w:t>
      </w:r>
    </w:p>
    <w:p w14:paraId="409212BA" w14:textId="227EC44F" w:rsidR="00340E79" w:rsidRDefault="00340E79" w:rsidP="00340E79">
      <w:pPr>
        <w:pStyle w:val="Akapitzlist"/>
        <w:numPr>
          <w:ilvl w:val="0"/>
          <w:numId w:val="34"/>
        </w:numPr>
        <w:jc w:val="both"/>
      </w:pPr>
      <w:r>
        <w:t>koszty przygotowania i transportu materiałów pozyskanych z rozbiórki</w:t>
      </w:r>
      <w:r w:rsidR="00E1776A">
        <w:t>,</w:t>
      </w:r>
      <w:r>
        <w:t xml:space="preserve"> o których mowa </w:t>
      </w:r>
      <w:r w:rsidR="00E1776A">
        <w:br/>
      </w:r>
      <w:r>
        <w:t>w §7 ust</w:t>
      </w:r>
      <w:r w:rsidR="00E1776A">
        <w:t>.</w:t>
      </w:r>
      <w:r>
        <w:t xml:space="preserve"> 8 wzoru umowy</w:t>
      </w:r>
      <w:r w:rsidR="00E1776A">
        <w:t xml:space="preserve"> (załącznik nr 3 do ogłoszenia),</w:t>
      </w:r>
    </w:p>
    <w:p w14:paraId="743DDA58" w14:textId="71B9CDE2" w:rsidR="00E1776A" w:rsidRDefault="00E1776A" w:rsidP="00340E79">
      <w:pPr>
        <w:pStyle w:val="Akapitzlist"/>
        <w:numPr>
          <w:ilvl w:val="0"/>
          <w:numId w:val="34"/>
        </w:numPr>
        <w:jc w:val="both"/>
      </w:pPr>
      <w:r>
        <w:t>opłaty za zajecie pasa drogowego;</w:t>
      </w:r>
    </w:p>
    <w:p w14:paraId="001C41BB" w14:textId="012268E1" w:rsidR="00E1776A" w:rsidRPr="00340E79" w:rsidRDefault="00E1776A" w:rsidP="00340E79">
      <w:pPr>
        <w:pStyle w:val="Akapitzlist"/>
        <w:numPr>
          <w:ilvl w:val="0"/>
          <w:numId w:val="34"/>
        </w:numPr>
        <w:jc w:val="both"/>
      </w:pPr>
      <w:r>
        <w:t>oznakowania i zabezpieczenia terenu prowadzenia prac.</w:t>
      </w:r>
    </w:p>
    <w:p w14:paraId="2451BE96"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Informacje o liczbie etapów licytacji elektronicznej i czasie ich trwania</w:t>
      </w:r>
    </w:p>
    <w:p w14:paraId="6F093BC2" w14:textId="77777777"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Etap: 1</w:t>
      </w:r>
    </w:p>
    <w:p w14:paraId="50467551" w14:textId="3517487D" w:rsidR="00C56116" w:rsidRPr="00C56116" w:rsidRDefault="00C56116" w:rsidP="00C56116">
      <w:pPr>
        <w:numPr>
          <w:ilvl w:val="0"/>
          <w:numId w:val="17"/>
        </w:numPr>
        <w:jc w:val="both"/>
        <w:rPr>
          <w:rFonts w:ascii="Calibri" w:hAnsi="Calibri" w:cs="Calibri"/>
          <w:sz w:val="22"/>
          <w:szCs w:val="22"/>
        </w:rPr>
      </w:pPr>
      <w:r w:rsidRPr="00C56116">
        <w:rPr>
          <w:rFonts w:ascii="Calibri" w:hAnsi="Calibri" w:cs="Calibri"/>
          <w:sz w:val="22"/>
          <w:szCs w:val="22"/>
        </w:rPr>
        <w:t>Rozpoczęcie: 5 dni od prze</w:t>
      </w:r>
      <w:r w:rsidR="00954D53">
        <w:rPr>
          <w:rFonts w:ascii="Calibri" w:hAnsi="Calibri" w:cs="Calibri"/>
          <w:sz w:val="22"/>
          <w:szCs w:val="22"/>
        </w:rPr>
        <w:t>k</w:t>
      </w:r>
      <w:r w:rsidR="00A15B87">
        <w:rPr>
          <w:rFonts w:ascii="Calibri" w:hAnsi="Calibri" w:cs="Calibri"/>
          <w:sz w:val="22"/>
          <w:szCs w:val="22"/>
        </w:rPr>
        <w:t xml:space="preserve">azania zaproszenia o godzinie </w:t>
      </w:r>
      <w:r w:rsidR="00AA6518">
        <w:rPr>
          <w:rFonts w:ascii="Calibri" w:hAnsi="Calibri" w:cs="Calibri"/>
          <w:sz w:val="22"/>
          <w:szCs w:val="22"/>
        </w:rPr>
        <w:t>09</w:t>
      </w:r>
      <w:r w:rsidRPr="00C56116">
        <w:rPr>
          <w:rFonts w:ascii="Calibri" w:hAnsi="Calibri" w:cs="Calibri"/>
          <w:sz w:val="22"/>
          <w:szCs w:val="22"/>
        </w:rPr>
        <w:t>:00</w:t>
      </w:r>
    </w:p>
    <w:p w14:paraId="3A0F775F" w14:textId="5E6B6F9A" w:rsidR="00F36180" w:rsidRPr="00164616" w:rsidRDefault="00C56116" w:rsidP="00C56116">
      <w:pPr>
        <w:numPr>
          <w:ilvl w:val="0"/>
          <w:numId w:val="17"/>
        </w:numPr>
        <w:jc w:val="both"/>
      </w:pPr>
      <w:r w:rsidRPr="00C56116">
        <w:rPr>
          <w:rFonts w:ascii="Calibri" w:hAnsi="Calibri" w:cs="Calibri"/>
          <w:sz w:val="22"/>
          <w:szCs w:val="22"/>
        </w:rPr>
        <w:t>Zakończenie: Po 20 minutach bez postąpienia</w:t>
      </w:r>
      <w:r w:rsidR="001E46A4">
        <w:rPr>
          <w:rFonts w:ascii="Calibri" w:hAnsi="Calibri" w:cs="Calibri"/>
          <w:sz w:val="22"/>
          <w:szCs w:val="22"/>
        </w:rPr>
        <w:t>.</w:t>
      </w:r>
    </w:p>
    <w:p w14:paraId="5AA545A7" w14:textId="77777777" w:rsidR="00164616" w:rsidRDefault="00164616" w:rsidP="00164616">
      <w:pPr>
        <w:ind w:left="774"/>
        <w:jc w:val="both"/>
      </w:pPr>
    </w:p>
    <w:p w14:paraId="7E635445"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składania wniosków o dopuszczenie do udziału w licytacji elektronicznej</w:t>
      </w:r>
    </w:p>
    <w:p w14:paraId="43A4D653" w14:textId="54728CEB" w:rsidR="00F36180" w:rsidRPr="00FE6A61" w:rsidRDefault="00F36180" w:rsidP="00F84D1F">
      <w:pPr>
        <w:numPr>
          <w:ilvl w:val="1"/>
          <w:numId w:val="22"/>
        </w:numPr>
        <w:tabs>
          <w:tab w:val="clear" w:pos="1440"/>
        </w:tabs>
        <w:ind w:left="284" w:hanging="284"/>
        <w:jc w:val="both"/>
      </w:pPr>
      <w:r>
        <w:rPr>
          <w:rFonts w:ascii="Calibri" w:hAnsi="Calibri" w:cs="Calibri"/>
          <w:sz w:val="22"/>
          <w:szCs w:val="22"/>
        </w:rPr>
        <w:t xml:space="preserve">Wniosek wraz z wymaganymi dokumentami i oświadczeniami należy przesłać lub złożyć na dzienniku podawczym </w:t>
      </w:r>
      <w:r w:rsidR="00BD7BCF">
        <w:rPr>
          <w:rFonts w:ascii="Calibri" w:hAnsi="Calibri" w:cs="Calibri"/>
          <w:sz w:val="22"/>
          <w:szCs w:val="22"/>
        </w:rPr>
        <w:t>Urzędu Miasta i Gminy Myślenice</w:t>
      </w:r>
      <w:r>
        <w:rPr>
          <w:rFonts w:ascii="Calibri" w:hAnsi="Calibri" w:cs="Calibri"/>
          <w:sz w:val="22"/>
          <w:szCs w:val="22"/>
        </w:rPr>
        <w:t xml:space="preserve">  do godziny </w:t>
      </w:r>
      <w:r w:rsidR="00A15B87">
        <w:rPr>
          <w:rFonts w:ascii="Calibri" w:hAnsi="Calibri" w:cs="Calibri"/>
          <w:sz w:val="22"/>
          <w:szCs w:val="22"/>
        </w:rPr>
        <w:t>1</w:t>
      </w:r>
      <w:r w:rsidR="009A3E45">
        <w:rPr>
          <w:rFonts w:ascii="Calibri" w:hAnsi="Calibri" w:cs="Calibri"/>
          <w:sz w:val="22"/>
          <w:szCs w:val="22"/>
        </w:rPr>
        <w:t>1</w:t>
      </w:r>
      <w:r w:rsidRPr="00327B6A">
        <w:rPr>
          <w:rFonts w:ascii="Calibri" w:hAnsi="Calibri" w:cs="Calibri"/>
          <w:sz w:val="22"/>
          <w:szCs w:val="22"/>
          <w:vertAlign w:val="superscript"/>
        </w:rPr>
        <w:t>00</w:t>
      </w:r>
      <w:r>
        <w:rPr>
          <w:rFonts w:ascii="Calibri" w:hAnsi="Calibri" w:cs="Calibri"/>
          <w:sz w:val="22"/>
          <w:szCs w:val="22"/>
        </w:rPr>
        <w:t xml:space="preserve"> do  dnia  </w:t>
      </w:r>
      <w:r w:rsidR="008B6D28">
        <w:rPr>
          <w:rFonts w:ascii="Calibri" w:hAnsi="Calibri" w:cs="Calibri"/>
          <w:b/>
          <w:sz w:val="22"/>
          <w:szCs w:val="22"/>
        </w:rPr>
        <w:t>25</w:t>
      </w:r>
      <w:r w:rsidR="00A63140" w:rsidRPr="00FE6A61">
        <w:rPr>
          <w:rFonts w:ascii="Calibri" w:hAnsi="Calibri" w:cs="Calibri"/>
          <w:b/>
          <w:sz w:val="22"/>
          <w:szCs w:val="22"/>
        </w:rPr>
        <w:t>.</w:t>
      </w:r>
      <w:r w:rsidR="00060A96">
        <w:rPr>
          <w:rFonts w:ascii="Calibri" w:hAnsi="Calibri" w:cs="Calibri"/>
          <w:b/>
          <w:sz w:val="22"/>
          <w:szCs w:val="22"/>
        </w:rPr>
        <w:t>1</w:t>
      </w:r>
      <w:r w:rsidR="008B6D28">
        <w:rPr>
          <w:rFonts w:ascii="Calibri" w:hAnsi="Calibri" w:cs="Calibri"/>
          <w:b/>
          <w:sz w:val="22"/>
          <w:szCs w:val="22"/>
        </w:rPr>
        <w:t>1</w:t>
      </w:r>
      <w:r w:rsidRPr="00FE6A61">
        <w:rPr>
          <w:rFonts w:ascii="Calibri" w:hAnsi="Calibri" w:cs="Calibri"/>
          <w:b/>
          <w:sz w:val="22"/>
          <w:szCs w:val="22"/>
        </w:rPr>
        <w:t>.201</w:t>
      </w:r>
      <w:r w:rsidR="00BD7BCF" w:rsidRPr="00FE6A61">
        <w:rPr>
          <w:rFonts w:ascii="Calibri" w:hAnsi="Calibri" w:cs="Calibri"/>
          <w:b/>
          <w:sz w:val="22"/>
          <w:szCs w:val="22"/>
        </w:rPr>
        <w:t>9</w:t>
      </w:r>
      <w:r w:rsidRPr="00FE6A61">
        <w:rPr>
          <w:rFonts w:ascii="Calibri" w:hAnsi="Calibri" w:cs="Calibri"/>
          <w:b/>
          <w:sz w:val="22"/>
          <w:szCs w:val="22"/>
        </w:rPr>
        <w:t xml:space="preserve"> r.</w:t>
      </w:r>
    </w:p>
    <w:p w14:paraId="25BF005A"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powinien być napisany w języku polskim, pismem maszynowym, komputerowym lub ręcznym, pismem czytelnym.</w:t>
      </w:r>
    </w:p>
    <w:p w14:paraId="7E2C287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zapisane strony wniosku należy ponumerować kolejno.</w:t>
      </w:r>
    </w:p>
    <w:p w14:paraId="782B3793"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Wszystkie strony wniosku należy złączyć w sposób trwały uniemożliwiający ich „rozłączenie".</w:t>
      </w:r>
    </w:p>
    <w:p w14:paraId="2CFFFA84"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lastRenderedPageBreak/>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77777777" w:rsidR="00F36180" w:rsidRDefault="00F36180" w:rsidP="00F84D1F">
      <w:pPr>
        <w:numPr>
          <w:ilvl w:val="1"/>
          <w:numId w:val="22"/>
        </w:numPr>
        <w:tabs>
          <w:tab w:val="clear" w:pos="1440"/>
        </w:tabs>
        <w:ind w:left="284" w:hanging="284"/>
        <w:jc w:val="both"/>
      </w:pPr>
      <w:r>
        <w:rPr>
          <w:rFonts w:ascii="Calibri" w:hAnsi="Calibri" w:cs="Calibri"/>
          <w:sz w:val="22"/>
          <w:szCs w:val="22"/>
        </w:rPr>
        <w:t>Wniosek sporządzić należy w jednym egzemplarzu, zapakować w kopertę i dokładnie zamknąć w sposób uniemożliwiający jej otwarcie bez uszkodzenia. Na kopercie należy umieścić informacje:</w:t>
      </w:r>
    </w:p>
    <w:p w14:paraId="00ABA3C2" w14:textId="77777777" w:rsidR="00F36180" w:rsidRDefault="00F36180">
      <w:pPr>
        <w:jc w:val="both"/>
        <w:rPr>
          <w:rFonts w:ascii="Calibri" w:hAnsi="Calibri" w:cs="Calibri"/>
          <w:sz w:val="22"/>
          <w:szCs w:val="22"/>
        </w:rPr>
      </w:pPr>
    </w:p>
    <w:p w14:paraId="53B60C03" w14:textId="7E89105D" w:rsidR="00F36180" w:rsidRPr="00F84D1F" w:rsidRDefault="00F36180" w:rsidP="00F84D1F">
      <w:pPr>
        <w:numPr>
          <w:ilvl w:val="1"/>
          <w:numId w:val="22"/>
        </w:numPr>
        <w:tabs>
          <w:tab w:val="clear" w:pos="1440"/>
        </w:tabs>
        <w:ind w:left="284" w:hanging="284"/>
        <w:jc w:val="both"/>
        <w:rPr>
          <w:rFonts w:ascii="Calibri" w:eastAsia="Calibri" w:hAnsi="Calibri" w:cs="Calibri"/>
          <w:sz w:val="22"/>
          <w:szCs w:val="22"/>
        </w:rPr>
      </w:pPr>
      <w:r w:rsidRPr="00F84D1F">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F84D1F">
        <w:rPr>
          <w:rFonts w:ascii="Calibri" w:eastAsia="Calibri" w:hAnsi="Calibri" w:cs="Calibri"/>
          <w:b/>
          <w:sz w:val="22"/>
          <w:szCs w:val="22"/>
        </w:rPr>
        <w:t xml:space="preserve"> </w:t>
      </w:r>
    </w:p>
    <w:p w14:paraId="7ECD7BF0" w14:textId="37B95E42" w:rsidR="00F36180" w:rsidRDefault="00F36180">
      <w:pPr>
        <w:numPr>
          <w:ilvl w:val="2"/>
          <w:numId w:val="23"/>
        </w:numPr>
        <w:tabs>
          <w:tab w:val="left" w:pos="0"/>
        </w:tabs>
        <w:spacing w:before="120" w:after="120"/>
        <w:ind w:left="181" w:hanging="181"/>
        <w:jc w:val="both"/>
      </w:pPr>
      <w:r>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Default="00FE6A61" w:rsidP="00FE6A61">
            <w:pPr>
              <w:ind w:left="284" w:hanging="284"/>
            </w:pPr>
            <w:r>
              <w:rPr>
                <w:rFonts w:ascii="Calibri" w:hAnsi="Calibri" w:cs="Calibri"/>
                <w:sz w:val="22"/>
                <w:szCs w:val="22"/>
              </w:rPr>
              <w:t>nazwa i adres Wykonawcy</w:t>
            </w:r>
          </w:p>
          <w:p w14:paraId="4D154FA5" w14:textId="77777777" w:rsidR="00FE6A61" w:rsidRDefault="00FE6A61" w:rsidP="00FE6A61">
            <w:pPr>
              <w:ind w:left="284" w:hanging="284"/>
              <w:jc w:val="center"/>
            </w:pPr>
            <w:r>
              <w:rPr>
                <w:rFonts w:ascii="Calibri" w:hAnsi="Calibri" w:cs="Calibri"/>
                <w:sz w:val="22"/>
                <w:szCs w:val="22"/>
              </w:rPr>
              <w:t>Licytacja Elektroniczna na</w:t>
            </w:r>
          </w:p>
          <w:p w14:paraId="3F6EC448" w14:textId="32B5629F" w:rsidR="00FE6A61" w:rsidRPr="00BB3F9D" w:rsidRDefault="00A15B87" w:rsidP="00A15B87">
            <w:pPr>
              <w:jc w:val="center"/>
              <w:rPr>
                <w:rFonts w:ascii="Calibri" w:hAnsi="Calibri" w:cs="Calibri"/>
                <w:b/>
                <w:sz w:val="22"/>
                <w:szCs w:val="22"/>
              </w:rPr>
            </w:pPr>
            <w:r w:rsidRPr="00BB3F9D">
              <w:rPr>
                <w:rFonts w:ascii="Calibri" w:hAnsi="Calibri" w:cs="Calibri"/>
                <w:b/>
                <w:sz w:val="22"/>
                <w:szCs w:val="22"/>
              </w:rPr>
              <w:t>„</w:t>
            </w:r>
            <w:bookmarkStart w:id="1" w:name="_Hlk20736831"/>
            <w:r w:rsidR="00686DA8" w:rsidRPr="00686DA8">
              <w:rPr>
                <w:rFonts w:ascii="Calibri" w:hAnsi="Calibri" w:cs="Calibri"/>
                <w:b/>
                <w:sz w:val="22"/>
                <w:szCs w:val="22"/>
              </w:rPr>
              <w:t>Przebudowa drogi gminnej w km od 0+094,</w:t>
            </w:r>
            <w:r w:rsidR="00BF684D">
              <w:rPr>
                <w:rFonts w:ascii="Calibri" w:hAnsi="Calibri" w:cs="Calibri"/>
                <w:b/>
                <w:sz w:val="22"/>
                <w:szCs w:val="22"/>
              </w:rPr>
              <w:t>1</w:t>
            </w:r>
            <w:r w:rsidR="00686DA8" w:rsidRPr="00686DA8">
              <w:rPr>
                <w:rFonts w:ascii="Calibri" w:hAnsi="Calibri" w:cs="Calibri"/>
                <w:b/>
                <w:sz w:val="22"/>
                <w:szCs w:val="22"/>
              </w:rPr>
              <w:t>0 do km 1+014,20 w miejscowości Głogoczów, Gmina Myślenice</w:t>
            </w:r>
            <w:r w:rsidR="00060A96" w:rsidRPr="00060A96">
              <w:rPr>
                <w:rFonts w:ascii="Calibri" w:hAnsi="Calibri" w:cs="Calibri"/>
                <w:b/>
                <w:sz w:val="22"/>
                <w:szCs w:val="22"/>
              </w:rPr>
              <w:t xml:space="preserve"> </w:t>
            </w:r>
            <w:bookmarkEnd w:id="1"/>
            <w:r w:rsidRPr="00BB3F9D">
              <w:rPr>
                <w:rFonts w:ascii="Calibri" w:hAnsi="Calibri" w:cs="Calibri"/>
                <w:b/>
                <w:sz w:val="22"/>
                <w:szCs w:val="22"/>
              </w:rPr>
              <w:t>”</w:t>
            </w:r>
          </w:p>
          <w:p w14:paraId="47986CEF" w14:textId="754DF4E5" w:rsidR="00FE6A61" w:rsidRPr="005D2FAB" w:rsidRDefault="00FE6A61" w:rsidP="005D2FAB">
            <w:pPr>
              <w:ind w:left="284" w:hanging="284"/>
              <w:jc w:val="center"/>
            </w:pPr>
            <w:r>
              <w:rPr>
                <w:rFonts w:ascii="Calibri" w:hAnsi="Calibri" w:cs="Calibri"/>
                <w:sz w:val="22"/>
                <w:szCs w:val="22"/>
              </w:rPr>
              <w:t xml:space="preserve">nr sprawy </w:t>
            </w:r>
            <w:r w:rsidR="00A15B87">
              <w:rPr>
                <w:rFonts w:ascii="Calibri" w:hAnsi="Calibri" w:cs="Calibri"/>
                <w:b/>
                <w:sz w:val="22"/>
                <w:szCs w:val="22"/>
              </w:rPr>
              <w:t>BZP/271/</w:t>
            </w:r>
            <w:r w:rsidR="00060A96">
              <w:rPr>
                <w:rFonts w:ascii="Calibri" w:hAnsi="Calibri" w:cs="Calibri"/>
                <w:b/>
                <w:sz w:val="22"/>
                <w:szCs w:val="22"/>
              </w:rPr>
              <w:t>5</w:t>
            </w:r>
            <w:r w:rsidR="008B6D28">
              <w:rPr>
                <w:rFonts w:ascii="Calibri" w:hAnsi="Calibri" w:cs="Calibri"/>
                <w:b/>
                <w:sz w:val="22"/>
                <w:szCs w:val="22"/>
              </w:rPr>
              <w:t>7</w:t>
            </w:r>
            <w:r>
              <w:rPr>
                <w:rFonts w:ascii="Calibri" w:hAnsi="Calibri" w:cs="Calibri"/>
                <w:b/>
                <w:sz w:val="22"/>
                <w:szCs w:val="22"/>
              </w:rPr>
              <w:t>/2019</w:t>
            </w:r>
          </w:p>
          <w:p w14:paraId="3D97F62D" w14:textId="07E7C77B" w:rsidR="00FE6A61" w:rsidRDefault="00FE6A61" w:rsidP="00FE6A61">
            <w:pPr>
              <w:ind w:left="284" w:hanging="284"/>
              <w:jc w:val="center"/>
            </w:pPr>
            <w:r>
              <w:rPr>
                <w:rFonts w:ascii="Calibri" w:hAnsi="Calibri" w:cs="Calibri"/>
                <w:sz w:val="22"/>
                <w:szCs w:val="22"/>
              </w:rPr>
              <w:t xml:space="preserve">Złożyć do </w:t>
            </w:r>
            <w:r w:rsidR="00E26AF7">
              <w:rPr>
                <w:rFonts w:ascii="Calibri" w:hAnsi="Calibri" w:cs="Calibri"/>
                <w:b/>
                <w:sz w:val="22"/>
                <w:szCs w:val="22"/>
              </w:rPr>
              <w:t>25</w:t>
            </w:r>
            <w:r w:rsidRPr="001E46A4">
              <w:rPr>
                <w:rFonts w:ascii="Calibri" w:hAnsi="Calibri" w:cs="Calibri"/>
                <w:b/>
                <w:sz w:val="22"/>
                <w:szCs w:val="22"/>
              </w:rPr>
              <w:t>.</w:t>
            </w:r>
            <w:r w:rsidR="00060A96">
              <w:rPr>
                <w:rFonts w:ascii="Calibri" w:hAnsi="Calibri" w:cs="Calibri"/>
                <w:b/>
                <w:sz w:val="22"/>
                <w:szCs w:val="22"/>
              </w:rPr>
              <w:t>1</w:t>
            </w:r>
            <w:r w:rsidR="00E26AF7">
              <w:rPr>
                <w:rFonts w:ascii="Calibri" w:hAnsi="Calibri" w:cs="Calibri"/>
                <w:b/>
                <w:sz w:val="22"/>
                <w:szCs w:val="22"/>
              </w:rPr>
              <w:t>1</w:t>
            </w:r>
            <w:r w:rsidRPr="001E46A4">
              <w:rPr>
                <w:rFonts w:ascii="Calibri" w:hAnsi="Calibri" w:cs="Calibri"/>
                <w:b/>
                <w:sz w:val="22"/>
                <w:szCs w:val="22"/>
              </w:rPr>
              <w:t>.2019</w:t>
            </w:r>
            <w:r w:rsidR="00A15B87">
              <w:rPr>
                <w:rFonts w:ascii="Calibri" w:hAnsi="Calibri" w:cs="Calibri"/>
                <w:b/>
                <w:sz w:val="22"/>
                <w:szCs w:val="22"/>
              </w:rPr>
              <w:t xml:space="preserve"> r. godz. 1</w:t>
            </w:r>
            <w:r w:rsidR="009A3E45">
              <w:rPr>
                <w:rFonts w:ascii="Calibri" w:hAnsi="Calibri" w:cs="Calibri"/>
                <w:b/>
                <w:sz w:val="22"/>
                <w:szCs w:val="22"/>
              </w:rPr>
              <w:t>1</w:t>
            </w:r>
            <w:r>
              <w:rPr>
                <w:rFonts w:ascii="Calibri" w:hAnsi="Calibri" w:cs="Calibri"/>
                <w:b/>
                <w:sz w:val="22"/>
                <w:szCs w:val="22"/>
              </w:rPr>
              <w:t>:00</w:t>
            </w:r>
          </w:p>
        </w:tc>
      </w:tr>
    </w:tbl>
    <w:p w14:paraId="2C189156" w14:textId="6D29C9B7" w:rsidR="00F36180" w:rsidRDefault="00FE6A61">
      <w:pPr>
        <w:ind w:left="-8"/>
        <w:jc w:val="both"/>
      </w:pPr>
      <w:r>
        <w:rPr>
          <w:rFonts w:ascii="Calibri" w:hAnsi="Calibri" w:cs="Calibri"/>
          <w:sz w:val="22"/>
          <w:szCs w:val="22"/>
        </w:rPr>
        <w:t xml:space="preserve"> </w:t>
      </w:r>
      <w:r w:rsidR="00F36180">
        <w:rPr>
          <w:rFonts w:ascii="Calibri" w:hAnsi="Calibri" w:cs="Calibri"/>
          <w:sz w:val="22"/>
          <w:szCs w:val="22"/>
        </w:rPr>
        <w:t>Terminy dotyczące rozpoczęcia i zamknięcia licytacji:</w:t>
      </w:r>
    </w:p>
    <w:p w14:paraId="458C607E" w14:textId="6EE62B76" w:rsidR="00F36180" w:rsidRDefault="00F36180" w:rsidP="00164616">
      <w:pPr>
        <w:numPr>
          <w:ilvl w:val="0"/>
          <w:numId w:val="17"/>
        </w:numPr>
        <w:ind w:left="426"/>
        <w:jc w:val="both"/>
      </w:pPr>
      <w:r>
        <w:rPr>
          <w:rFonts w:ascii="Calibri" w:hAnsi="Calibri" w:cs="Calibri"/>
          <w:sz w:val="22"/>
          <w:szCs w:val="22"/>
        </w:rPr>
        <w:t xml:space="preserve">Termin otwarcia (rozpoczęcia licytacji): </w:t>
      </w:r>
      <w:r w:rsidR="00036994" w:rsidRPr="00164616">
        <w:rPr>
          <w:rFonts w:ascii="Calibri" w:hAnsi="Calibri" w:cs="Calibri"/>
          <w:b/>
          <w:sz w:val="22"/>
          <w:szCs w:val="22"/>
        </w:rPr>
        <w:t>5 dni od przekazania zaproszenia</w:t>
      </w:r>
      <w:r w:rsidR="00164616" w:rsidRPr="00164616">
        <w:rPr>
          <w:rFonts w:ascii="Calibri" w:hAnsi="Calibri" w:cs="Calibri"/>
          <w:b/>
          <w:sz w:val="22"/>
          <w:szCs w:val="22"/>
        </w:rPr>
        <w:t>:</w:t>
      </w:r>
      <w:r w:rsidRPr="00164616">
        <w:rPr>
          <w:rFonts w:ascii="Calibri" w:hAnsi="Calibri" w:cs="Calibri"/>
          <w:b/>
          <w:sz w:val="22"/>
          <w:szCs w:val="22"/>
        </w:rPr>
        <w:t xml:space="preserve"> godzina </w:t>
      </w:r>
      <w:r w:rsidR="00060A96">
        <w:rPr>
          <w:rFonts w:ascii="Calibri" w:hAnsi="Calibri" w:cs="Calibri"/>
          <w:b/>
          <w:sz w:val="22"/>
          <w:szCs w:val="22"/>
        </w:rPr>
        <w:t>09</w:t>
      </w:r>
      <w:r w:rsidRPr="00164616">
        <w:rPr>
          <w:rFonts w:ascii="Calibri" w:hAnsi="Calibri" w:cs="Calibri"/>
          <w:b/>
          <w:sz w:val="22"/>
          <w:szCs w:val="22"/>
        </w:rPr>
        <w:t>:00</w:t>
      </w:r>
      <w:r>
        <w:rPr>
          <w:rFonts w:ascii="Calibri" w:hAnsi="Calibri" w:cs="Calibri"/>
          <w:sz w:val="22"/>
          <w:szCs w:val="22"/>
        </w:rPr>
        <w:t>;</w:t>
      </w:r>
    </w:p>
    <w:p w14:paraId="01C4B796" w14:textId="06115A16" w:rsidR="00164616" w:rsidRPr="00164616" w:rsidRDefault="00F36180" w:rsidP="00EC07A3">
      <w:pPr>
        <w:numPr>
          <w:ilvl w:val="0"/>
          <w:numId w:val="17"/>
        </w:numPr>
        <w:suppressAutoHyphens w:val="0"/>
        <w:ind w:left="414"/>
        <w:jc w:val="both"/>
        <w:rPr>
          <w:rFonts w:ascii="Calibri" w:hAnsi="Calibri" w:cs="Calibri"/>
          <w:sz w:val="22"/>
          <w:szCs w:val="22"/>
        </w:rPr>
      </w:pPr>
      <w:r w:rsidRPr="00164616">
        <w:rPr>
          <w:rFonts w:ascii="Calibri" w:hAnsi="Calibri" w:cs="Calibri"/>
          <w:sz w:val="22"/>
          <w:szCs w:val="22"/>
        </w:rPr>
        <w:t xml:space="preserve">Zakończenie licytacji: licytacja ulegnie zakończeniu (zamknięciu) </w:t>
      </w:r>
      <w:r w:rsidR="00164616" w:rsidRPr="00164616">
        <w:rPr>
          <w:rFonts w:ascii="Calibri" w:hAnsi="Calibri" w:cs="Calibri"/>
          <w:b/>
          <w:sz w:val="22"/>
          <w:szCs w:val="22"/>
        </w:rPr>
        <w:t>po 20 minutach bez postąpienia</w:t>
      </w:r>
      <w:r w:rsidR="00A15B87">
        <w:rPr>
          <w:rFonts w:ascii="Calibri" w:hAnsi="Calibri" w:cs="Calibri"/>
          <w:sz w:val="22"/>
          <w:szCs w:val="22"/>
        </w:rPr>
        <w:t>.</w:t>
      </w:r>
      <w:r w:rsidR="00A15B87">
        <w:rPr>
          <w:rFonts w:ascii="Calibri" w:hAnsi="Calibri" w:cs="Calibri"/>
          <w:sz w:val="22"/>
          <w:szCs w:val="22"/>
        </w:rPr>
        <w:br/>
        <w:t xml:space="preserve"> Jeśli od godziny </w:t>
      </w:r>
      <w:r w:rsidR="00060A96">
        <w:rPr>
          <w:rFonts w:ascii="Calibri" w:hAnsi="Calibri" w:cs="Calibri"/>
          <w:sz w:val="22"/>
          <w:szCs w:val="22"/>
        </w:rPr>
        <w:t>09</w:t>
      </w:r>
      <w:r w:rsidR="00A15B87">
        <w:rPr>
          <w:rFonts w:ascii="Calibri" w:hAnsi="Calibri" w:cs="Calibri"/>
          <w:sz w:val="22"/>
          <w:szCs w:val="22"/>
        </w:rPr>
        <w:t xml:space="preserve">:00 do godziny </w:t>
      </w:r>
      <w:r w:rsidR="00060A96">
        <w:rPr>
          <w:rFonts w:ascii="Calibri" w:hAnsi="Calibri" w:cs="Calibri"/>
          <w:sz w:val="22"/>
          <w:szCs w:val="22"/>
        </w:rPr>
        <w:t>09</w:t>
      </w:r>
      <w:r w:rsidR="00164616" w:rsidRPr="00164616">
        <w:rPr>
          <w:rFonts w:ascii="Calibri" w:hAnsi="Calibri" w:cs="Calibri"/>
          <w:sz w:val="22"/>
          <w:szCs w:val="22"/>
        </w:rPr>
        <w:t xml:space="preserve">:20 nie zostanie złożone żadne postąpienie licytacja </w:t>
      </w:r>
      <w:r w:rsidR="00FE6A61">
        <w:rPr>
          <w:rFonts w:ascii="Calibri" w:hAnsi="Calibri" w:cs="Calibri"/>
          <w:sz w:val="22"/>
          <w:szCs w:val="22"/>
        </w:rPr>
        <w:t>u</w:t>
      </w:r>
      <w:r w:rsidR="00A15B87">
        <w:rPr>
          <w:rFonts w:ascii="Calibri" w:hAnsi="Calibri" w:cs="Calibri"/>
          <w:sz w:val="22"/>
          <w:szCs w:val="22"/>
        </w:rPr>
        <w:t xml:space="preserve">legnie zakończeniu o godzinie </w:t>
      </w:r>
      <w:r w:rsidR="00060A96">
        <w:rPr>
          <w:rFonts w:ascii="Calibri" w:hAnsi="Calibri" w:cs="Calibri"/>
          <w:sz w:val="22"/>
          <w:szCs w:val="22"/>
        </w:rPr>
        <w:t>09</w:t>
      </w:r>
      <w:r w:rsidR="00164616" w:rsidRPr="00164616">
        <w:rPr>
          <w:rFonts w:ascii="Calibri" w:hAnsi="Calibri" w:cs="Calibri"/>
          <w:sz w:val="22"/>
          <w:szCs w:val="22"/>
        </w:rPr>
        <w:t>:20.</w:t>
      </w:r>
      <w:r w:rsidR="00FE6A61">
        <w:rPr>
          <w:rFonts w:ascii="Calibri" w:hAnsi="Calibri" w:cs="Calibri"/>
          <w:sz w:val="22"/>
          <w:szCs w:val="22"/>
        </w:rPr>
        <w:t xml:space="preserve"> </w:t>
      </w:r>
      <w:r w:rsidR="00A15B87">
        <w:rPr>
          <w:rFonts w:ascii="Calibri" w:hAnsi="Calibri" w:cs="Calibri"/>
          <w:sz w:val="22"/>
          <w:szCs w:val="22"/>
        </w:rPr>
        <w:t>Jeśli natomiast w tym czasie (</w:t>
      </w:r>
      <w:r w:rsidR="00060A96">
        <w:rPr>
          <w:rFonts w:ascii="Calibri" w:hAnsi="Calibri" w:cs="Calibri"/>
          <w:sz w:val="22"/>
          <w:szCs w:val="22"/>
        </w:rPr>
        <w:t>09</w:t>
      </w:r>
      <w:r w:rsidR="00A15B87">
        <w:rPr>
          <w:rFonts w:ascii="Calibri" w:hAnsi="Calibri" w:cs="Calibri"/>
          <w:sz w:val="22"/>
          <w:szCs w:val="22"/>
        </w:rPr>
        <w:t xml:space="preserve">:00 - </w:t>
      </w:r>
      <w:r w:rsidR="00060A96">
        <w:rPr>
          <w:rFonts w:ascii="Calibri" w:hAnsi="Calibri" w:cs="Calibri"/>
          <w:sz w:val="22"/>
          <w:szCs w:val="22"/>
        </w:rPr>
        <w:t>09</w:t>
      </w:r>
      <w:r w:rsidR="00164616" w:rsidRPr="00164616">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Pr>
          <w:rFonts w:ascii="Calibri" w:hAnsi="Calibri" w:cs="Calibri"/>
          <w:sz w:val="22"/>
          <w:szCs w:val="22"/>
        </w:rPr>
        <w:t xml:space="preserve"> </w:t>
      </w:r>
      <w:r w:rsidR="00164616" w:rsidRPr="00164616">
        <w:rPr>
          <w:rFonts w:ascii="Calibri" w:hAnsi="Calibri" w:cs="Calibri"/>
          <w:sz w:val="22"/>
          <w:szCs w:val="22"/>
        </w:rPr>
        <w:t>minutowy czas na złożenie kolejnego postąpienia. Jeśli zaś przez 20 min nie zostanie złożone jakiekolwiek postąpienie licytacja zakończy się. W przypadku licytacji z określeniem sposobu zakończenia "</w:t>
      </w:r>
      <w:r w:rsidR="00164616" w:rsidRPr="00164616">
        <w:rPr>
          <w:rFonts w:ascii="Calibri" w:hAnsi="Calibri" w:cs="Calibri"/>
          <w:i/>
          <w:sz w:val="22"/>
          <w:szCs w:val="22"/>
        </w:rPr>
        <w:t>po 20 minutach bez postąpienia</w:t>
      </w:r>
      <w:r w:rsidR="00164616" w:rsidRPr="00164616">
        <w:rPr>
          <w:rFonts w:ascii="Calibri" w:hAnsi="Calibri" w:cs="Calibri"/>
          <w:sz w:val="22"/>
          <w:szCs w:val="22"/>
        </w:rPr>
        <w:t>" nie ma powodu, aby czekać ze złożeniem postąpienia, gdyż każde postąpienie daje kolejne 20</w:t>
      </w:r>
      <w:r w:rsidR="00BC36FD">
        <w:rPr>
          <w:rFonts w:ascii="Calibri" w:hAnsi="Calibri" w:cs="Calibri"/>
          <w:sz w:val="22"/>
          <w:szCs w:val="22"/>
        </w:rPr>
        <w:t xml:space="preserve"> </w:t>
      </w:r>
      <w:r w:rsidR="00164616" w:rsidRPr="00164616">
        <w:rPr>
          <w:rFonts w:ascii="Calibri" w:hAnsi="Calibri" w:cs="Calibri"/>
          <w:sz w:val="22"/>
          <w:szCs w:val="22"/>
        </w:rPr>
        <w:t xml:space="preserve">minut na </w:t>
      </w:r>
      <w:r w:rsidR="00164616">
        <w:rPr>
          <w:rFonts w:ascii="Calibri" w:hAnsi="Calibri" w:cs="Calibri"/>
          <w:sz w:val="22"/>
          <w:szCs w:val="22"/>
        </w:rPr>
        <w:t xml:space="preserve">ewentualną </w:t>
      </w:r>
      <w:r w:rsidR="00164616" w:rsidRPr="00164616">
        <w:rPr>
          <w:rFonts w:ascii="Calibri" w:hAnsi="Calibri" w:cs="Calibri"/>
          <w:sz w:val="22"/>
          <w:szCs w:val="22"/>
        </w:rPr>
        <w:t>odpowiedź konkurencji.</w:t>
      </w:r>
    </w:p>
    <w:p w14:paraId="62258429" w14:textId="77777777" w:rsidR="00164616" w:rsidRPr="004321B4" w:rsidRDefault="00164616" w:rsidP="00164616">
      <w:pPr>
        <w:ind w:left="414"/>
        <w:jc w:val="both"/>
      </w:pPr>
    </w:p>
    <w:p w14:paraId="06DB665C" w14:textId="77777777" w:rsidR="00F36180" w:rsidRDefault="00F36180">
      <w:pPr>
        <w:numPr>
          <w:ilvl w:val="2"/>
          <w:numId w:val="23"/>
        </w:numPr>
        <w:tabs>
          <w:tab w:val="left" w:pos="0"/>
        </w:tabs>
        <w:spacing w:before="120" w:after="120"/>
        <w:ind w:left="181" w:hanging="181"/>
        <w:jc w:val="both"/>
      </w:pPr>
      <w:r>
        <w:rPr>
          <w:rFonts w:ascii="Calibri" w:hAnsi="Calibri" w:cs="Calibri"/>
          <w:b/>
          <w:sz w:val="22"/>
          <w:szCs w:val="22"/>
        </w:rPr>
        <w:t>Warunki udziału w postępowaniu oraz podstawy wykluczenia.</w:t>
      </w:r>
    </w:p>
    <w:p w14:paraId="29F29C0F" w14:textId="77777777" w:rsidR="00F36180" w:rsidRDefault="00F36180">
      <w:pPr>
        <w:numPr>
          <w:ilvl w:val="3"/>
          <w:numId w:val="23"/>
        </w:numPr>
        <w:jc w:val="both"/>
      </w:pPr>
      <w:r>
        <w:rPr>
          <w:rFonts w:ascii="Calibri" w:eastAsia="Calibri" w:hAnsi="Calibri" w:cs="Calibri"/>
          <w:sz w:val="22"/>
          <w:szCs w:val="22"/>
        </w:rPr>
        <w:t xml:space="preserve"> </w:t>
      </w:r>
      <w:r>
        <w:rPr>
          <w:rFonts w:ascii="Calibri" w:hAnsi="Calibri" w:cs="Calibri"/>
          <w:sz w:val="22"/>
          <w:szCs w:val="22"/>
        </w:rPr>
        <w:t>W prowadzonym postępowaniu nie mają zastosowania p</w:t>
      </w:r>
      <w:r w:rsidR="00F84D1F">
        <w:rPr>
          <w:rFonts w:ascii="Calibri" w:hAnsi="Calibri" w:cs="Calibri"/>
          <w:sz w:val="22"/>
          <w:szCs w:val="22"/>
        </w:rPr>
        <w:t>rzepisy art. 24aa ustawy</w:t>
      </w:r>
      <w:r>
        <w:rPr>
          <w:rFonts w:ascii="Calibri" w:hAnsi="Calibri" w:cs="Calibri"/>
          <w:sz w:val="22"/>
          <w:szCs w:val="22"/>
        </w:rPr>
        <w:t>.</w:t>
      </w:r>
    </w:p>
    <w:p w14:paraId="5B59AD9C" w14:textId="77777777" w:rsidR="00F36180" w:rsidRDefault="00F36180">
      <w:pPr>
        <w:numPr>
          <w:ilvl w:val="3"/>
          <w:numId w:val="23"/>
        </w:numPr>
        <w:jc w:val="both"/>
      </w:pPr>
      <w:r>
        <w:rPr>
          <w:rFonts w:ascii="Calibri" w:hAnsi="Calibri" w:cs="Calibri"/>
          <w:sz w:val="22"/>
          <w:szCs w:val="22"/>
        </w:rPr>
        <w:t>O udzielenie zamówienia mogą ubiegać się Wykonawcy, którzy:</w:t>
      </w:r>
    </w:p>
    <w:p w14:paraId="1A66226D" w14:textId="77777777" w:rsidR="00F36180" w:rsidRDefault="00F36180">
      <w:pPr>
        <w:numPr>
          <w:ilvl w:val="0"/>
          <w:numId w:val="12"/>
        </w:numPr>
        <w:jc w:val="both"/>
      </w:pPr>
      <w:r>
        <w:rPr>
          <w:rFonts w:ascii="Calibri" w:hAnsi="Calibri" w:cs="Calibri"/>
          <w:sz w:val="22"/>
          <w:szCs w:val="22"/>
          <w:u w:val="single"/>
        </w:rPr>
        <w:t>nie podlegają wykluczeniu na podstawie art. 24 ust. 1 pkt 12-23</w:t>
      </w:r>
    </w:p>
    <w:p w14:paraId="5B436086" w14:textId="77777777" w:rsidR="00036994" w:rsidRPr="00036994" w:rsidRDefault="00F36180">
      <w:pPr>
        <w:numPr>
          <w:ilvl w:val="0"/>
          <w:numId w:val="12"/>
        </w:numPr>
        <w:jc w:val="both"/>
      </w:pPr>
      <w:r>
        <w:rPr>
          <w:rFonts w:ascii="Calibri" w:hAnsi="Calibri" w:cs="Calibri"/>
          <w:sz w:val="22"/>
          <w:szCs w:val="22"/>
          <w:u w:val="single"/>
        </w:rPr>
        <w:t>spełniają warunki udziału w postępowaniu</w:t>
      </w:r>
      <w:r w:rsidR="00036994">
        <w:rPr>
          <w:rFonts w:ascii="Calibri" w:hAnsi="Calibri" w:cs="Calibri"/>
          <w:sz w:val="22"/>
          <w:szCs w:val="22"/>
          <w:u w:val="single"/>
        </w:rPr>
        <w:t xml:space="preserve"> dotyczące zdolności technicznej i zawodowej</w:t>
      </w:r>
      <w:r>
        <w:rPr>
          <w:rFonts w:ascii="Calibri" w:hAnsi="Calibri" w:cs="Calibri"/>
          <w:sz w:val="22"/>
          <w:szCs w:val="22"/>
        </w:rPr>
        <w:t xml:space="preserve">, </w:t>
      </w:r>
    </w:p>
    <w:p w14:paraId="42DAE5F9" w14:textId="3B274C4F" w:rsidR="00036994" w:rsidRPr="00036994" w:rsidRDefault="00036994" w:rsidP="00A15B87">
      <w:pPr>
        <w:ind w:left="851"/>
        <w:jc w:val="both"/>
        <w:rPr>
          <w:rFonts w:ascii="Calibri" w:hAnsi="Calibri" w:cs="Calibri"/>
          <w:sz w:val="22"/>
          <w:szCs w:val="22"/>
        </w:rPr>
      </w:pPr>
      <w:r w:rsidRPr="00036994">
        <w:rPr>
          <w:rFonts w:ascii="Calibri" w:hAnsi="Calibri" w:cs="Calibri"/>
          <w:sz w:val="22"/>
          <w:szCs w:val="22"/>
        </w:rPr>
        <w:t>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w:t>
      </w:r>
      <w:r w:rsidR="00260854">
        <w:rPr>
          <w:rFonts w:ascii="Calibri" w:hAnsi="Calibri" w:cs="Calibri"/>
          <w:sz w:val="22"/>
          <w:szCs w:val="22"/>
        </w:rPr>
        <w:t>/remontu</w:t>
      </w:r>
      <w:r w:rsidR="00A15B87">
        <w:rPr>
          <w:rFonts w:ascii="Calibri" w:hAnsi="Calibri" w:cs="Calibri"/>
          <w:sz w:val="22"/>
          <w:szCs w:val="22"/>
        </w:rPr>
        <w:t xml:space="preserve"> </w:t>
      </w:r>
      <w:r w:rsidR="00A15B87" w:rsidRPr="00A15B87">
        <w:rPr>
          <w:rFonts w:ascii="Calibri" w:hAnsi="Calibri" w:cs="Calibri"/>
          <w:sz w:val="22"/>
          <w:szCs w:val="22"/>
        </w:rPr>
        <w:t>ulicy, drog</w:t>
      </w:r>
      <w:r w:rsidR="00A15B87">
        <w:rPr>
          <w:rFonts w:ascii="Calibri" w:hAnsi="Calibri" w:cs="Calibri"/>
          <w:sz w:val="22"/>
          <w:szCs w:val="22"/>
        </w:rPr>
        <w:t xml:space="preserve">i lub ciągu pieszo-rowerowego o </w:t>
      </w:r>
      <w:r w:rsidR="00A15B87" w:rsidRPr="00A15B87">
        <w:rPr>
          <w:rFonts w:ascii="Calibri" w:hAnsi="Calibri" w:cs="Calibri"/>
          <w:sz w:val="22"/>
          <w:szCs w:val="22"/>
        </w:rPr>
        <w:t>nawierzchni bitumicznej</w:t>
      </w:r>
      <w:r w:rsidRPr="00036994">
        <w:rPr>
          <w:rFonts w:ascii="Calibri" w:hAnsi="Calibri" w:cs="Calibri"/>
          <w:sz w:val="22"/>
          <w:szCs w:val="22"/>
        </w:rPr>
        <w:t xml:space="preserve"> Wartość usługi uznanej za spełniającą warunek nie może być </w:t>
      </w:r>
      <w:r w:rsidR="00A15B87">
        <w:rPr>
          <w:rFonts w:ascii="Calibri" w:hAnsi="Calibri" w:cs="Calibri"/>
          <w:sz w:val="22"/>
          <w:szCs w:val="22"/>
        </w:rPr>
        <w:t xml:space="preserve">niższa niż </w:t>
      </w:r>
      <w:r w:rsidR="00060A96">
        <w:rPr>
          <w:rFonts w:ascii="Calibri" w:hAnsi="Calibri" w:cs="Calibri"/>
          <w:sz w:val="22"/>
          <w:szCs w:val="22"/>
        </w:rPr>
        <w:t>1.0</w:t>
      </w:r>
      <w:r w:rsidRPr="00036994">
        <w:rPr>
          <w:rFonts w:ascii="Calibri" w:hAnsi="Calibri" w:cs="Calibri"/>
          <w:sz w:val="22"/>
          <w:szCs w:val="22"/>
        </w:rPr>
        <w:t>00.000</w:t>
      </w:r>
      <w:r w:rsidR="00BC36FD">
        <w:rPr>
          <w:rFonts w:ascii="Calibri" w:hAnsi="Calibri" w:cs="Calibri"/>
          <w:sz w:val="22"/>
          <w:szCs w:val="22"/>
        </w:rPr>
        <w:t xml:space="preserve"> </w:t>
      </w:r>
      <w:r w:rsidRPr="00036994">
        <w:rPr>
          <w:rFonts w:ascii="Calibri" w:hAnsi="Calibri" w:cs="Calibri"/>
          <w:sz w:val="22"/>
          <w:szCs w:val="22"/>
        </w:rPr>
        <w:t>zł brutto.</w:t>
      </w:r>
    </w:p>
    <w:p w14:paraId="62B54D82"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p>
    <w:p w14:paraId="606B5C13"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Przez jedno zadanie Zamawiający rozumie wykonanie robót w ramach jednej umowy. </w:t>
      </w:r>
    </w:p>
    <w:p w14:paraId="11B83BA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63D5BEC6"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lastRenderedPageBreak/>
        <w:t>a)</w:t>
      </w:r>
      <w:r w:rsidRPr="00036994">
        <w:rPr>
          <w:rFonts w:ascii="Calibri" w:hAnsi="Calibri" w:cs="Calibri"/>
          <w:sz w:val="22"/>
          <w:szCs w:val="22"/>
        </w:rPr>
        <w:tab/>
        <w:t xml:space="preserve">co najmniej jednego wykonawcę wchodzącego w skład zespołu wykonawców, którzy składają wspólną ofertę, </w:t>
      </w:r>
    </w:p>
    <w:p w14:paraId="1A049FD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b)</w:t>
      </w:r>
      <w:r w:rsidRPr="00036994">
        <w:rPr>
          <w:rFonts w:ascii="Calibri" w:hAnsi="Calibri" w:cs="Calibri"/>
          <w:sz w:val="22"/>
          <w:szCs w:val="22"/>
        </w:rPr>
        <w:tab/>
        <w:t xml:space="preserve">podmiot trzeci na którego zasoby w celu spełnienia warunku powołuje się wykonawca składający ofertę. </w:t>
      </w:r>
    </w:p>
    <w:p w14:paraId="3E753394"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31489640" w14:textId="77777777" w:rsidR="00036994" w:rsidRPr="00036994" w:rsidRDefault="00036994" w:rsidP="00036994">
      <w:pPr>
        <w:ind w:left="851"/>
        <w:jc w:val="both"/>
        <w:rPr>
          <w:rFonts w:ascii="Calibri" w:hAnsi="Calibri" w:cs="Calibri"/>
          <w:sz w:val="22"/>
          <w:szCs w:val="22"/>
        </w:rPr>
      </w:pPr>
    </w:p>
    <w:p w14:paraId="48B8D4CA"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II. Warunek zostanie spełniony jeżeli wykonawca oświadczy, że dysponuje osobami, które będą realizować zamówienie tj.: </w:t>
      </w:r>
    </w:p>
    <w:p w14:paraId="75C8246B" w14:textId="77777777"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a) co najmniej jedną osobą, która będzie pełnić funkcję kierownika budowy spełniającą następujące wymagania:</w:t>
      </w:r>
    </w:p>
    <w:p w14:paraId="1A2A1150" w14:textId="73EE5A8C" w:rsidR="00036994" w:rsidRPr="00DC5139" w:rsidRDefault="00036994" w:rsidP="00036994">
      <w:pPr>
        <w:ind w:left="851"/>
        <w:jc w:val="both"/>
        <w:rPr>
          <w:rFonts w:ascii="Calibri" w:hAnsi="Calibri" w:cs="Calibri"/>
          <w:sz w:val="22"/>
          <w:szCs w:val="22"/>
        </w:rPr>
      </w:pPr>
      <w:r w:rsidRPr="00036994">
        <w:rPr>
          <w:rFonts w:ascii="Calibri" w:hAnsi="Calibri" w:cs="Calibri"/>
          <w:sz w:val="22"/>
          <w:szCs w:val="22"/>
        </w:rPr>
        <w:t xml:space="preserve">    </w:t>
      </w:r>
      <w:r w:rsidRPr="00DC5139">
        <w:rPr>
          <w:rFonts w:ascii="Calibri" w:hAnsi="Calibri" w:cs="Calibri"/>
          <w:sz w:val="22"/>
          <w:szCs w:val="22"/>
        </w:rPr>
        <w:t xml:space="preserve">- uprawnienia budowlane do pełnienia samodzielnych funkcji technicznych w budownictwie w specjalności </w:t>
      </w:r>
      <w:r w:rsidR="00A15B87">
        <w:rPr>
          <w:rFonts w:ascii="Calibri" w:hAnsi="Calibri" w:cs="Calibri"/>
          <w:sz w:val="22"/>
          <w:szCs w:val="22"/>
        </w:rPr>
        <w:t xml:space="preserve">drogowej </w:t>
      </w:r>
      <w:r w:rsidRPr="00DC5139">
        <w:rPr>
          <w:rFonts w:ascii="Calibri" w:hAnsi="Calibri" w:cs="Calibri"/>
          <w:sz w:val="22"/>
          <w:szCs w:val="22"/>
        </w:rPr>
        <w:t xml:space="preserve">bez ograniczeń określone przepisami Prawa budowlanego, </w:t>
      </w:r>
    </w:p>
    <w:p w14:paraId="5AE6E807" w14:textId="000BE7DF" w:rsidR="00036994" w:rsidRPr="00036994" w:rsidRDefault="00036994" w:rsidP="00A15B87">
      <w:pPr>
        <w:ind w:left="851"/>
        <w:jc w:val="both"/>
        <w:rPr>
          <w:rFonts w:ascii="Calibri" w:hAnsi="Calibri" w:cs="Calibri"/>
          <w:sz w:val="22"/>
          <w:szCs w:val="22"/>
        </w:rPr>
      </w:pPr>
      <w:r w:rsidRPr="00DC5139">
        <w:rPr>
          <w:rFonts w:ascii="Calibri" w:hAnsi="Calibri" w:cs="Calibri"/>
          <w:sz w:val="22"/>
          <w:szCs w:val="22"/>
        </w:rPr>
        <w:t xml:space="preserve">    - doświadczenie na stanowiskach kierowniczych. Przez doświadczenie rozumie pełnienie funkcji kierownika budowy dla co najmniej jednej robo</w:t>
      </w:r>
      <w:r w:rsidRPr="00036994">
        <w:rPr>
          <w:rFonts w:ascii="Calibri" w:hAnsi="Calibri" w:cs="Calibri"/>
          <w:sz w:val="22"/>
          <w:szCs w:val="22"/>
        </w:rPr>
        <w:t>ty budowlanej odpowiadającej przedmiotowi niniejszego zamówienia, w szczególnoś</w:t>
      </w:r>
      <w:r w:rsidR="00132748">
        <w:rPr>
          <w:rFonts w:ascii="Calibri" w:hAnsi="Calibri" w:cs="Calibri"/>
          <w:sz w:val="22"/>
          <w:szCs w:val="22"/>
        </w:rPr>
        <w:t>ci w zakresie budowy/rozbudowy/</w:t>
      </w:r>
      <w:r w:rsidRPr="00036994">
        <w:rPr>
          <w:rFonts w:ascii="Calibri" w:hAnsi="Calibri" w:cs="Calibri"/>
          <w:sz w:val="22"/>
          <w:szCs w:val="22"/>
        </w:rPr>
        <w:t>przebudowy/</w:t>
      </w:r>
      <w:r w:rsidR="00260854">
        <w:rPr>
          <w:rFonts w:ascii="Calibri" w:hAnsi="Calibri" w:cs="Calibri"/>
          <w:sz w:val="22"/>
          <w:szCs w:val="22"/>
        </w:rPr>
        <w:t xml:space="preserve"> </w:t>
      </w:r>
      <w:r w:rsidRPr="00036994">
        <w:rPr>
          <w:rFonts w:ascii="Calibri" w:hAnsi="Calibri" w:cs="Calibri"/>
          <w:sz w:val="22"/>
          <w:szCs w:val="22"/>
        </w:rPr>
        <w:t>modernizacji</w:t>
      </w:r>
      <w:r w:rsidR="00A15B87">
        <w:rPr>
          <w:rFonts w:ascii="Calibri" w:hAnsi="Calibri" w:cs="Calibri"/>
          <w:sz w:val="22"/>
          <w:szCs w:val="22"/>
        </w:rPr>
        <w:t xml:space="preserve">/ remontu </w:t>
      </w:r>
      <w:r w:rsidR="00A15B87" w:rsidRPr="00A15B87">
        <w:rPr>
          <w:rFonts w:ascii="Calibri" w:hAnsi="Calibri" w:cs="Calibri"/>
          <w:sz w:val="22"/>
          <w:szCs w:val="22"/>
        </w:rPr>
        <w:t>ulicy, drog</w:t>
      </w:r>
      <w:r w:rsidR="00A15B87">
        <w:rPr>
          <w:rFonts w:ascii="Calibri" w:hAnsi="Calibri" w:cs="Calibri"/>
          <w:sz w:val="22"/>
          <w:szCs w:val="22"/>
        </w:rPr>
        <w:t xml:space="preserve">i lub ciągu pieszo-rowerowego o </w:t>
      </w:r>
      <w:r w:rsidR="00A15B87" w:rsidRPr="00A15B87">
        <w:rPr>
          <w:rFonts w:ascii="Calibri" w:hAnsi="Calibri" w:cs="Calibri"/>
          <w:sz w:val="22"/>
          <w:szCs w:val="22"/>
        </w:rPr>
        <w:t>nawierzchni bitumicznej</w:t>
      </w:r>
    </w:p>
    <w:p w14:paraId="676036B2" w14:textId="0A57F9C1" w:rsidR="00036994" w:rsidRPr="00036994" w:rsidRDefault="00036994" w:rsidP="00036994">
      <w:pPr>
        <w:ind w:left="851"/>
        <w:jc w:val="both"/>
        <w:rPr>
          <w:rFonts w:ascii="Calibri" w:hAnsi="Calibri" w:cs="Calibri"/>
          <w:sz w:val="22"/>
          <w:szCs w:val="22"/>
        </w:rPr>
      </w:pPr>
      <w:r w:rsidRPr="00036994">
        <w:rPr>
          <w:rFonts w:ascii="Calibri" w:hAnsi="Calibri" w:cs="Calibri"/>
          <w:sz w:val="22"/>
          <w:szCs w:val="22"/>
        </w:rPr>
        <w:t xml:space="preserve">b) co najmniej </w:t>
      </w:r>
      <w:r w:rsidR="00260854">
        <w:rPr>
          <w:rFonts w:ascii="Calibri" w:hAnsi="Calibri" w:cs="Calibri"/>
          <w:sz w:val="22"/>
          <w:szCs w:val="22"/>
        </w:rPr>
        <w:t>3</w:t>
      </w:r>
      <w:r w:rsidRPr="00036994">
        <w:rPr>
          <w:rFonts w:ascii="Calibri" w:hAnsi="Calibri" w:cs="Calibri"/>
          <w:sz w:val="22"/>
          <w:szCs w:val="22"/>
        </w:rPr>
        <w:t xml:space="preserve">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w:t>
      </w:r>
      <w:r w:rsidR="00BC36FD">
        <w:rPr>
          <w:rFonts w:ascii="Calibri" w:hAnsi="Calibri" w:cs="Calibri"/>
          <w:sz w:val="22"/>
          <w:szCs w:val="22"/>
        </w:rPr>
        <w:t xml:space="preserve"> </w:t>
      </w:r>
      <w:r w:rsidRPr="00036994">
        <w:rPr>
          <w:rFonts w:ascii="Calibri" w:hAnsi="Calibri" w:cs="Calibri"/>
          <w:sz w:val="22"/>
          <w:szCs w:val="22"/>
        </w:rPr>
        <w:t xml:space="preserve">r. Kodeks pracy. </w:t>
      </w:r>
    </w:p>
    <w:p w14:paraId="711F48EA" w14:textId="77777777" w:rsidR="00036994" w:rsidRPr="00036994" w:rsidRDefault="00036994" w:rsidP="00036994">
      <w:pPr>
        <w:ind w:left="851"/>
        <w:jc w:val="both"/>
        <w:rPr>
          <w:rFonts w:ascii="Calibri" w:hAnsi="Calibri" w:cs="Calibri"/>
          <w:sz w:val="22"/>
          <w:szCs w:val="22"/>
        </w:rPr>
      </w:pPr>
    </w:p>
    <w:p w14:paraId="583D3BAE" w14:textId="2B8CEF95" w:rsidR="00036994" w:rsidRDefault="00036994" w:rsidP="00036994">
      <w:pPr>
        <w:ind w:left="851"/>
        <w:jc w:val="both"/>
        <w:rPr>
          <w:rFonts w:ascii="Calibri" w:hAnsi="Calibri" w:cs="Calibri"/>
          <w:sz w:val="22"/>
          <w:szCs w:val="22"/>
        </w:rPr>
      </w:pPr>
      <w:r w:rsidRPr="00036994">
        <w:rPr>
          <w:rFonts w:ascii="Calibri" w:hAnsi="Calibri" w:cs="Calibri"/>
          <w:sz w:val="22"/>
          <w:szCs w:val="22"/>
        </w:rPr>
        <w:t>Ocena spełniania warunków udziału w postępowaniu będzie dokonana na zasadzie spełnia/nie spełniana podstawie oświadczenia wykonawcy</w:t>
      </w:r>
      <w:r w:rsidR="00132748">
        <w:rPr>
          <w:rFonts w:ascii="Calibri" w:hAnsi="Calibri" w:cs="Calibri"/>
          <w:sz w:val="22"/>
          <w:szCs w:val="22"/>
        </w:rPr>
        <w:t>.</w:t>
      </w:r>
    </w:p>
    <w:p w14:paraId="29F15D16" w14:textId="77777777" w:rsidR="00132748" w:rsidRPr="00036994" w:rsidRDefault="00132748" w:rsidP="00036994">
      <w:pPr>
        <w:ind w:left="851"/>
        <w:jc w:val="both"/>
        <w:rPr>
          <w:rFonts w:ascii="Calibri" w:hAnsi="Calibri" w:cs="Calibri"/>
          <w:sz w:val="22"/>
          <w:szCs w:val="22"/>
        </w:rPr>
      </w:pPr>
    </w:p>
    <w:p w14:paraId="40277A06" w14:textId="77777777" w:rsidR="00F36180" w:rsidRDefault="00F36180">
      <w:pPr>
        <w:numPr>
          <w:ilvl w:val="3"/>
          <w:numId w:val="23"/>
        </w:numPr>
        <w:jc w:val="both"/>
      </w:pPr>
      <w:proofErr w:type="spellStart"/>
      <w:r>
        <w:rPr>
          <w:rFonts w:ascii="Calibri" w:hAnsi="Calibri" w:cs="Arial"/>
          <w:b/>
          <w:bCs/>
          <w:sz w:val="22"/>
          <w:szCs w:val="22"/>
        </w:rPr>
        <w:t>Self</w:t>
      </w:r>
      <w:proofErr w:type="spellEnd"/>
      <w:r>
        <w:rPr>
          <w:rFonts w:ascii="Calibri" w:hAnsi="Calibri" w:cs="Arial"/>
          <w:b/>
          <w:bCs/>
          <w:sz w:val="22"/>
          <w:szCs w:val="22"/>
        </w:rPr>
        <w:t xml:space="preserve"> – </w:t>
      </w:r>
      <w:proofErr w:type="spellStart"/>
      <w:r>
        <w:rPr>
          <w:rFonts w:ascii="Calibri" w:hAnsi="Calibri" w:cs="Arial"/>
          <w:b/>
          <w:bCs/>
          <w:sz w:val="22"/>
          <w:szCs w:val="22"/>
        </w:rPr>
        <w:t>cleaning</w:t>
      </w:r>
      <w:proofErr w:type="spellEnd"/>
      <w:r>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Default="00F36180">
      <w:pPr>
        <w:numPr>
          <w:ilvl w:val="3"/>
          <w:numId w:val="23"/>
        </w:numPr>
        <w:jc w:val="both"/>
      </w:pPr>
      <w:r>
        <w:rPr>
          <w:rFonts w:ascii="Calibri" w:hAnsi="Calibri" w:cs="Arial"/>
          <w:sz w:val="22"/>
          <w:szCs w:val="22"/>
        </w:rPr>
        <w:t xml:space="preserve">Zamawiający może wykluczyć wykonawcę na każdym etapie postępowania o udzielenie zamówienia. </w:t>
      </w:r>
    </w:p>
    <w:p w14:paraId="0069E05A" w14:textId="77777777" w:rsidR="00F36180" w:rsidRDefault="00F36180">
      <w:pPr>
        <w:numPr>
          <w:ilvl w:val="2"/>
          <w:numId w:val="23"/>
        </w:numPr>
        <w:tabs>
          <w:tab w:val="left" w:pos="0"/>
        </w:tabs>
        <w:spacing w:before="120" w:after="120"/>
        <w:ind w:left="181" w:hanging="181"/>
        <w:jc w:val="both"/>
      </w:pPr>
      <w:r>
        <w:rPr>
          <w:rFonts w:ascii="Calibri" w:eastAsia="Calibri" w:hAnsi="Calibri" w:cs="Calibri"/>
          <w:b/>
          <w:sz w:val="22"/>
          <w:szCs w:val="22"/>
        </w:rPr>
        <w:t xml:space="preserve">  </w:t>
      </w:r>
      <w:r>
        <w:rPr>
          <w:rFonts w:ascii="Calibri" w:hAnsi="Calibri" w:cs="Calibri"/>
          <w:b/>
          <w:sz w:val="22"/>
          <w:szCs w:val="22"/>
        </w:rPr>
        <w:t>Wykaz oświadczeń lub dokumentów, potwierdzających spełnianie warunków udziału w postępowaniu oraz braku podstaw wykluczenia:</w:t>
      </w:r>
    </w:p>
    <w:p w14:paraId="78D080F5" w14:textId="77777777" w:rsidR="00F36180" w:rsidRDefault="00F36180">
      <w:pPr>
        <w:numPr>
          <w:ilvl w:val="3"/>
          <w:numId w:val="23"/>
        </w:numPr>
        <w:tabs>
          <w:tab w:val="left" w:pos="0"/>
        </w:tabs>
        <w:spacing w:before="120" w:after="120"/>
        <w:jc w:val="both"/>
      </w:pPr>
      <w:r>
        <w:rPr>
          <w:rFonts w:ascii="Calibri" w:hAnsi="Calibri" w:cs="Calibri"/>
          <w:b/>
          <w:sz w:val="22"/>
          <w:szCs w:val="22"/>
          <w:u w:val="single"/>
        </w:rPr>
        <w:t>Do wniosku o dopuszczenie do udziału w licytacji elektronicznej (zwany „wnioskiem”) należy dołączyć dokumenty wymagane przez Zamawiającego:</w:t>
      </w:r>
    </w:p>
    <w:p w14:paraId="71F033E8" w14:textId="77777777" w:rsidR="00F36180" w:rsidRDefault="00F36180">
      <w:pPr>
        <w:numPr>
          <w:ilvl w:val="0"/>
          <w:numId w:val="13"/>
        </w:numPr>
        <w:jc w:val="both"/>
      </w:pPr>
      <w:r>
        <w:rPr>
          <w:rFonts w:ascii="Calibri" w:hAnsi="Calibri" w:cs="Calibri"/>
          <w:sz w:val="22"/>
          <w:szCs w:val="22"/>
        </w:rPr>
        <w:t xml:space="preserve">Każdy z Wykonawców chcący wziąć udział w licytacji elektronicznej zobowiązany jest złożyć </w:t>
      </w:r>
      <w:r>
        <w:rPr>
          <w:rFonts w:ascii="Calibri" w:hAnsi="Calibri" w:cs="Calibri"/>
          <w:b/>
          <w:sz w:val="22"/>
          <w:szCs w:val="22"/>
          <w:u w:val="single"/>
        </w:rPr>
        <w:t>wniosek o dopuszczenie do udziału w licytacji elektronicznej</w:t>
      </w:r>
      <w:r>
        <w:rPr>
          <w:rFonts w:ascii="Calibri" w:hAnsi="Calibri" w:cs="Calibri"/>
          <w:sz w:val="22"/>
          <w:szCs w:val="22"/>
        </w:rPr>
        <w:t xml:space="preserve"> w formie formularza zgodnie z przedłożonym przez Zamawiającego wzorem, stanowiącym załącznik nr </w:t>
      </w:r>
      <w:r w:rsidR="00036994">
        <w:rPr>
          <w:rFonts w:ascii="Calibri" w:hAnsi="Calibri" w:cs="Calibri"/>
          <w:sz w:val="22"/>
          <w:szCs w:val="22"/>
        </w:rPr>
        <w:t>1</w:t>
      </w:r>
      <w:r>
        <w:rPr>
          <w:rFonts w:ascii="Calibri" w:hAnsi="Calibri" w:cs="Calibri"/>
          <w:sz w:val="22"/>
          <w:szCs w:val="22"/>
        </w:rPr>
        <w:t xml:space="preserve"> do ogłoszenia, </w:t>
      </w:r>
    </w:p>
    <w:p w14:paraId="27045214" w14:textId="77777777" w:rsidR="00F36180" w:rsidRDefault="00F36180">
      <w:pPr>
        <w:numPr>
          <w:ilvl w:val="0"/>
          <w:numId w:val="13"/>
        </w:numPr>
      </w:pPr>
      <w:r>
        <w:rPr>
          <w:rFonts w:ascii="Calibri" w:hAnsi="Calibri" w:cs="Calibri"/>
          <w:sz w:val="22"/>
          <w:szCs w:val="22"/>
        </w:rPr>
        <w:t xml:space="preserve">aktualne na dzień składania wniosków </w:t>
      </w:r>
      <w:r>
        <w:rPr>
          <w:rFonts w:ascii="Calibri" w:hAnsi="Calibri" w:cs="Calibri"/>
          <w:b/>
          <w:sz w:val="22"/>
          <w:szCs w:val="22"/>
          <w:u w:val="single"/>
        </w:rPr>
        <w:t>oświadczenie</w:t>
      </w:r>
      <w:r>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Pr>
          <w:rFonts w:ascii="Calibri" w:hAnsi="Calibri" w:cs="Calibri"/>
          <w:sz w:val="22"/>
          <w:szCs w:val="22"/>
        </w:rPr>
        <w:t xml:space="preserve">zawiera </w:t>
      </w:r>
      <w:r>
        <w:rPr>
          <w:rFonts w:ascii="Calibri" w:hAnsi="Calibri" w:cs="Calibri"/>
          <w:sz w:val="22"/>
          <w:szCs w:val="22"/>
        </w:rPr>
        <w:t xml:space="preserve">załącznik nr </w:t>
      </w:r>
      <w:r w:rsidR="00036994">
        <w:rPr>
          <w:rFonts w:ascii="Calibri" w:hAnsi="Calibri" w:cs="Calibri"/>
          <w:sz w:val="22"/>
          <w:szCs w:val="22"/>
        </w:rPr>
        <w:t>1</w:t>
      </w:r>
      <w:r>
        <w:rPr>
          <w:rFonts w:ascii="Calibri" w:hAnsi="Calibri" w:cs="Calibri"/>
          <w:sz w:val="22"/>
          <w:szCs w:val="22"/>
        </w:rPr>
        <w:t xml:space="preserve"> do ogłoszenia</w:t>
      </w:r>
    </w:p>
    <w:p w14:paraId="6BCD9A69" w14:textId="77777777" w:rsidR="00F80F3A" w:rsidRPr="00F80F3A" w:rsidRDefault="00F80F3A">
      <w:pPr>
        <w:numPr>
          <w:ilvl w:val="0"/>
          <w:numId w:val="13"/>
        </w:numPr>
      </w:pPr>
      <w:r w:rsidRPr="00F80F3A">
        <w:rPr>
          <w:rFonts w:ascii="Calibri" w:hAnsi="Calibri" w:cs="Calibri"/>
          <w:sz w:val="22"/>
          <w:szCs w:val="22"/>
        </w:rPr>
        <w:t>Dowód wniesienia wadium.</w:t>
      </w:r>
    </w:p>
    <w:p w14:paraId="49A9A37B" w14:textId="77777777" w:rsidR="00F36180" w:rsidRDefault="00F36180">
      <w:pPr>
        <w:numPr>
          <w:ilvl w:val="3"/>
          <w:numId w:val="23"/>
        </w:numPr>
        <w:spacing w:before="120"/>
        <w:jc w:val="both"/>
      </w:pPr>
      <w:r>
        <w:rPr>
          <w:rFonts w:ascii="Calibri" w:hAnsi="Calibri" w:cs="Calibri"/>
          <w:sz w:val="22"/>
          <w:szCs w:val="22"/>
        </w:rPr>
        <w:lastRenderedPageBreak/>
        <w:t>W przypadku wniosków składanych wspólnie przez dwa lub więcej podmiotów (dwóch lub więcej wykonawców) wykonawcy ustanawiają pełnomocnika do reprezentowana ich w toczącym się postępowaniu.</w:t>
      </w:r>
    </w:p>
    <w:p w14:paraId="0BF190E9" w14:textId="77777777" w:rsidR="00F36180" w:rsidRDefault="00F36180">
      <w:pPr>
        <w:numPr>
          <w:ilvl w:val="3"/>
          <w:numId w:val="23"/>
        </w:numPr>
        <w:spacing w:before="120"/>
        <w:jc w:val="both"/>
      </w:pPr>
      <w:r>
        <w:rPr>
          <w:rFonts w:ascii="Calibri" w:hAnsi="Calibri" w:cs="Calibri"/>
          <w:sz w:val="22"/>
          <w:szCs w:val="22"/>
        </w:rPr>
        <w:t>W przypadku wspólnego ubiegania się o zamówienie przez wykonawców oświadczenie, o którym mowa w punkcie X.1.2 ogłoszenia składa każdy z wykonawców wspólnie ubiegających się o zamówienie.</w:t>
      </w:r>
    </w:p>
    <w:p w14:paraId="4D50EB59" w14:textId="77777777" w:rsidR="00F36180" w:rsidRDefault="00F36180">
      <w:pPr>
        <w:numPr>
          <w:ilvl w:val="3"/>
          <w:numId w:val="23"/>
        </w:numPr>
        <w:spacing w:before="120"/>
        <w:jc w:val="both"/>
      </w:pPr>
      <w:r>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 w oświadczeniu, o którym mowa w punkcie X.1.2  ogłoszenia.</w:t>
      </w:r>
    </w:p>
    <w:p w14:paraId="504F82B4" w14:textId="77777777" w:rsidR="00F36180" w:rsidRPr="00AD59B7" w:rsidRDefault="00F36180" w:rsidP="00AD59B7">
      <w:pPr>
        <w:autoSpaceDE w:val="0"/>
        <w:jc w:val="both"/>
      </w:pPr>
    </w:p>
    <w:p w14:paraId="15560E5B" w14:textId="5A3F121E" w:rsidR="00F36180" w:rsidRDefault="00AD59B7" w:rsidP="00AD59B7">
      <w:pPr>
        <w:autoSpaceDE w:val="0"/>
        <w:contextualSpacing/>
        <w:jc w:val="both"/>
      </w:pPr>
      <w:r w:rsidRPr="00AD59B7">
        <w:rPr>
          <w:rFonts w:ascii="Calibri" w:eastAsia="Calibri" w:hAnsi="Calibri" w:cs="Calibri"/>
          <w:sz w:val="22"/>
          <w:szCs w:val="22"/>
          <w:lang w:eastAsia="en-US"/>
        </w:rPr>
        <w:t xml:space="preserve">5. </w:t>
      </w:r>
      <w:r w:rsidR="00F36180" w:rsidRPr="00AD59B7">
        <w:rPr>
          <w:rFonts w:ascii="Calibri" w:eastAsia="Calibri" w:hAnsi="Calibri" w:cs="Calibri"/>
          <w:sz w:val="22"/>
          <w:szCs w:val="22"/>
          <w:lang w:eastAsia="en-US"/>
        </w:rPr>
        <w:t>Wykonawcy mogą wspólnie</w:t>
      </w:r>
      <w:r w:rsidR="00F36180">
        <w:rPr>
          <w:rFonts w:ascii="Calibri" w:eastAsia="Calibri" w:hAnsi="Calibri" w:cs="Calibri"/>
          <w:sz w:val="22"/>
          <w:szCs w:val="22"/>
          <w:lang w:eastAsia="en-US"/>
        </w:rPr>
        <w:t xml:space="preserv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jeden wniosek i jedną ofertę.</w:t>
      </w:r>
    </w:p>
    <w:p w14:paraId="2171802B" w14:textId="77777777" w:rsidR="00F36180" w:rsidRDefault="00F36180">
      <w:pPr>
        <w:numPr>
          <w:ilvl w:val="0"/>
          <w:numId w:val="14"/>
        </w:numPr>
        <w:autoSpaceDE w:val="0"/>
        <w:ind w:left="364" w:hanging="350"/>
        <w:contextualSpacing/>
        <w:jc w:val="both"/>
      </w:pPr>
      <w:r>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77777777" w:rsidR="00F36180" w:rsidRDefault="00F36180">
      <w:pPr>
        <w:numPr>
          <w:ilvl w:val="0"/>
          <w:numId w:val="14"/>
        </w:numPr>
        <w:autoSpaceDE w:val="0"/>
        <w:ind w:left="364" w:hanging="350"/>
        <w:contextualSpacing/>
        <w:jc w:val="both"/>
      </w:pPr>
      <w:r>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584B48CB" w14:textId="77777777" w:rsidR="00F36180" w:rsidRDefault="00F36180">
      <w:pPr>
        <w:autoSpaceDE w:val="0"/>
        <w:spacing w:before="120"/>
        <w:ind w:left="378"/>
        <w:contextualSpacing/>
        <w:jc w:val="both"/>
        <w:rPr>
          <w:rFonts w:ascii="Calibri" w:hAnsi="Calibri" w:cs="Calibri"/>
          <w:sz w:val="22"/>
          <w:szCs w:val="22"/>
        </w:rPr>
      </w:pPr>
    </w:p>
    <w:p w14:paraId="5B347766" w14:textId="77777777" w:rsidR="00F36180" w:rsidRDefault="00F36180">
      <w:pPr>
        <w:numPr>
          <w:ilvl w:val="2"/>
          <w:numId w:val="23"/>
        </w:numPr>
        <w:spacing w:before="120" w:after="120"/>
        <w:ind w:left="181" w:hanging="181"/>
        <w:jc w:val="both"/>
      </w:pPr>
      <w:r>
        <w:rPr>
          <w:rFonts w:ascii="Calibri" w:hAnsi="Calibri" w:cs="Calibri"/>
          <w:b/>
          <w:sz w:val="22"/>
          <w:szCs w:val="22"/>
        </w:rPr>
        <w:t>Termin związania ofertą.</w:t>
      </w:r>
    </w:p>
    <w:p w14:paraId="06D5743A" w14:textId="30641C31" w:rsidR="00F36180" w:rsidRPr="0080686A" w:rsidRDefault="00F36180">
      <w:pPr>
        <w:ind w:left="426" w:hanging="426"/>
        <w:jc w:val="both"/>
      </w:pPr>
      <w:r>
        <w:rPr>
          <w:rFonts w:ascii="Calibri" w:hAnsi="Calibri" w:cs="Calibri"/>
          <w:sz w:val="22"/>
          <w:szCs w:val="22"/>
        </w:rPr>
        <w:t xml:space="preserve">1. Termin związania oferty Wykonawcy, który zaoferował najniższą cenę wynosi </w:t>
      </w:r>
      <w:r>
        <w:rPr>
          <w:rFonts w:ascii="Calibri" w:hAnsi="Calibri" w:cs="Calibri"/>
          <w:b/>
          <w:sz w:val="22"/>
          <w:szCs w:val="22"/>
        </w:rPr>
        <w:t xml:space="preserve">30 </w:t>
      </w:r>
      <w:r w:rsidRPr="0080686A">
        <w:rPr>
          <w:rFonts w:ascii="Calibri" w:hAnsi="Calibri" w:cs="Calibri"/>
          <w:sz w:val="22"/>
          <w:szCs w:val="22"/>
        </w:rPr>
        <w:t>dni</w:t>
      </w:r>
      <w:r w:rsidR="0080686A" w:rsidRPr="0080686A">
        <w:rPr>
          <w:rFonts w:ascii="Calibri" w:hAnsi="Calibri" w:cs="Calibri"/>
          <w:sz w:val="22"/>
          <w:szCs w:val="22"/>
        </w:rPr>
        <w:t xml:space="preserve"> od dnia złożenia wniosku</w:t>
      </w:r>
      <w:r w:rsidRPr="0080686A">
        <w:rPr>
          <w:rFonts w:ascii="Calibri" w:hAnsi="Calibri" w:cs="Calibri"/>
          <w:sz w:val="22"/>
          <w:szCs w:val="22"/>
        </w:rPr>
        <w:t xml:space="preserve">  </w:t>
      </w:r>
      <w:r w:rsidR="003D2623">
        <w:rPr>
          <w:rFonts w:ascii="Calibri" w:hAnsi="Calibri" w:cs="Calibri"/>
          <w:sz w:val="22"/>
          <w:szCs w:val="22"/>
        </w:rPr>
        <w:t xml:space="preserve">tj. do dnia </w:t>
      </w:r>
      <w:r w:rsidR="009901B0">
        <w:rPr>
          <w:rFonts w:ascii="Calibri" w:hAnsi="Calibri" w:cs="Calibri"/>
          <w:sz w:val="22"/>
          <w:szCs w:val="22"/>
        </w:rPr>
        <w:t>25</w:t>
      </w:r>
      <w:r w:rsidR="003D2623">
        <w:rPr>
          <w:rFonts w:ascii="Calibri" w:hAnsi="Calibri" w:cs="Calibri"/>
          <w:sz w:val="22"/>
          <w:szCs w:val="22"/>
        </w:rPr>
        <w:t>.1</w:t>
      </w:r>
      <w:r w:rsidR="009901B0">
        <w:rPr>
          <w:rFonts w:ascii="Calibri" w:hAnsi="Calibri" w:cs="Calibri"/>
          <w:sz w:val="22"/>
          <w:szCs w:val="22"/>
        </w:rPr>
        <w:t>2</w:t>
      </w:r>
      <w:r w:rsidR="003D2623">
        <w:rPr>
          <w:rFonts w:ascii="Calibri" w:hAnsi="Calibri" w:cs="Calibri"/>
          <w:sz w:val="22"/>
          <w:szCs w:val="22"/>
        </w:rPr>
        <w:t>.2019r.</w:t>
      </w:r>
    </w:p>
    <w:p w14:paraId="45D88553" w14:textId="77777777" w:rsidR="00F36180" w:rsidRDefault="00F36180">
      <w:pPr>
        <w:ind w:left="252" w:hanging="238"/>
        <w:jc w:val="both"/>
      </w:pPr>
      <w:r>
        <w:rPr>
          <w:rFonts w:ascii="Calibri" w:hAnsi="Calibri" w:cs="Calibri"/>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30 dni.</w:t>
      </w:r>
    </w:p>
    <w:p w14:paraId="1E7F9A18" w14:textId="77777777" w:rsidR="00F36180" w:rsidRDefault="00F36180">
      <w:pPr>
        <w:numPr>
          <w:ilvl w:val="2"/>
          <w:numId w:val="23"/>
        </w:numPr>
        <w:spacing w:before="120" w:after="120"/>
        <w:jc w:val="both"/>
      </w:pPr>
      <w:r>
        <w:rPr>
          <w:rFonts w:ascii="Calibri" w:hAnsi="Calibri" w:cs="Calibri"/>
          <w:b/>
          <w:sz w:val="22"/>
          <w:szCs w:val="22"/>
        </w:rPr>
        <w:t>Termin wykonania zamówienia.</w:t>
      </w:r>
    </w:p>
    <w:p w14:paraId="20475580" w14:textId="16ECE0B8" w:rsidR="00F36180" w:rsidRDefault="00F36180">
      <w:pPr>
        <w:spacing w:before="120" w:after="120"/>
        <w:jc w:val="both"/>
      </w:pPr>
      <w:r>
        <w:rPr>
          <w:rFonts w:ascii="Calibri" w:hAnsi="Calibri" w:cs="Calibri"/>
          <w:sz w:val="22"/>
          <w:szCs w:val="22"/>
        </w:rPr>
        <w:t xml:space="preserve">Termin </w:t>
      </w:r>
      <w:r w:rsidR="00FC1918">
        <w:rPr>
          <w:rFonts w:ascii="Calibri" w:hAnsi="Calibri" w:cs="Calibri"/>
          <w:sz w:val="22"/>
          <w:szCs w:val="22"/>
        </w:rPr>
        <w:t xml:space="preserve">realizacji zamówienia: </w:t>
      </w:r>
      <w:r w:rsidR="00036994">
        <w:rPr>
          <w:rFonts w:ascii="Calibri" w:hAnsi="Calibri" w:cs="Calibri"/>
          <w:sz w:val="22"/>
          <w:szCs w:val="22"/>
        </w:rPr>
        <w:t xml:space="preserve">Zamawiający oczekuje wykonania zamówienia </w:t>
      </w:r>
      <w:r w:rsidR="00260854">
        <w:rPr>
          <w:rFonts w:ascii="Calibri" w:hAnsi="Calibri" w:cs="Calibri"/>
          <w:sz w:val="22"/>
          <w:szCs w:val="22"/>
        </w:rPr>
        <w:t>w terminie do 3</w:t>
      </w:r>
      <w:r w:rsidR="00686DA8">
        <w:rPr>
          <w:rFonts w:ascii="Calibri" w:hAnsi="Calibri" w:cs="Calibri"/>
          <w:sz w:val="22"/>
          <w:szCs w:val="22"/>
        </w:rPr>
        <w:t>1</w:t>
      </w:r>
      <w:r w:rsidR="00132748">
        <w:rPr>
          <w:rFonts w:ascii="Calibri" w:hAnsi="Calibri" w:cs="Calibri"/>
          <w:sz w:val="22"/>
          <w:szCs w:val="22"/>
        </w:rPr>
        <w:t>.08.20</w:t>
      </w:r>
      <w:r w:rsidR="003D2623">
        <w:rPr>
          <w:rFonts w:ascii="Calibri" w:hAnsi="Calibri" w:cs="Calibri"/>
          <w:sz w:val="22"/>
          <w:szCs w:val="22"/>
        </w:rPr>
        <w:t>20</w:t>
      </w:r>
      <w:r w:rsidR="00132748">
        <w:rPr>
          <w:rFonts w:ascii="Calibri" w:hAnsi="Calibri" w:cs="Calibri"/>
          <w:sz w:val="22"/>
          <w:szCs w:val="22"/>
        </w:rPr>
        <w:t xml:space="preserve"> r </w:t>
      </w:r>
      <w:r w:rsidR="00260854">
        <w:rPr>
          <w:rFonts w:ascii="Calibri" w:hAnsi="Calibri" w:cs="Calibri"/>
          <w:sz w:val="22"/>
          <w:szCs w:val="22"/>
        </w:rPr>
        <w:t>od dnia zawarcia umowy</w:t>
      </w:r>
      <w:r w:rsidR="00036994">
        <w:rPr>
          <w:rFonts w:ascii="Calibri" w:hAnsi="Calibri" w:cs="Calibri"/>
          <w:sz w:val="22"/>
          <w:szCs w:val="22"/>
        </w:rPr>
        <w:t>.</w:t>
      </w:r>
    </w:p>
    <w:p w14:paraId="6BA7CD9D" w14:textId="77777777" w:rsidR="00F36180" w:rsidRDefault="00F36180">
      <w:pPr>
        <w:numPr>
          <w:ilvl w:val="2"/>
          <w:numId w:val="23"/>
        </w:numPr>
        <w:spacing w:before="120" w:after="120"/>
        <w:jc w:val="both"/>
      </w:pPr>
      <w:r>
        <w:rPr>
          <w:rFonts w:ascii="Calibri" w:hAnsi="Calibri" w:cs="Calibri"/>
          <w:b/>
          <w:sz w:val="22"/>
          <w:szCs w:val="22"/>
        </w:rPr>
        <w:t>Wadium</w:t>
      </w:r>
    </w:p>
    <w:p w14:paraId="1F87F021" w14:textId="7031AF5A" w:rsidR="00F36180" w:rsidRDefault="00F36180">
      <w:pPr>
        <w:spacing w:before="120" w:after="120"/>
        <w:jc w:val="both"/>
      </w:pPr>
      <w:r>
        <w:rPr>
          <w:rFonts w:ascii="Calibri" w:hAnsi="Calibri" w:cs="Calibri"/>
          <w:sz w:val="22"/>
          <w:szCs w:val="22"/>
        </w:rPr>
        <w:t>1.</w:t>
      </w:r>
      <w:r>
        <w:rPr>
          <w:rFonts w:ascii="Calibri" w:hAnsi="Calibri" w:cs="Calibri"/>
          <w:b/>
          <w:sz w:val="22"/>
          <w:szCs w:val="22"/>
        </w:rPr>
        <w:t xml:space="preserve"> </w:t>
      </w:r>
      <w:r>
        <w:rPr>
          <w:rFonts w:ascii="Calibri" w:hAnsi="Calibri" w:cs="Calibri"/>
          <w:sz w:val="22"/>
          <w:szCs w:val="22"/>
        </w:rPr>
        <w:t xml:space="preserve">Zamawiający wymaga wniesienia wadium w wysokości </w:t>
      </w:r>
      <w:r w:rsidR="001501AC">
        <w:rPr>
          <w:rFonts w:ascii="Calibri" w:hAnsi="Calibri" w:cs="Calibri"/>
          <w:b/>
          <w:sz w:val="22"/>
          <w:szCs w:val="22"/>
        </w:rPr>
        <w:t>5</w:t>
      </w:r>
      <w:r w:rsidR="000A21AB">
        <w:rPr>
          <w:rFonts w:ascii="Calibri" w:hAnsi="Calibri" w:cs="Calibri"/>
          <w:b/>
          <w:sz w:val="22"/>
          <w:szCs w:val="22"/>
        </w:rPr>
        <w:t>0</w:t>
      </w:r>
      <w:r w:rsidR="00BC36FD">
        <w:rPr>
          <w:rFonts w:ascii="Calibri" w:hAnsi="Calibri" w:cs="Calibri"/>
          <w:b/>
          <w:sz w:val="22"/>
          <w:szCs w:val="22"/>
        </w:rPr>
        <w:t xml:space="preserve"> 000,00 </w:t>
      </w:r>
      <w:r w:rsidRPr="00A63140">
        <w:rPr>
          <w:rFonts w:ascii="Calibri" w:hAnsi="Calibri" w:cs="Calibri"/>
          <w:b/>
          <w:sz w:val="22"/>
          <w:szCs w:val="22"/>
        </w:rPr>
        <w:t>zł</w:t>
      </w:r>
      <w:r w:rsidR="001501AC">
        <w:rPr>
          <w:rFonts w:ascii="Calibri" w:hAnsi="Calibri" w:cs="Calibri"/>
          <w:sz w:val="22"/>
          <w:szCs w:val="22"/>
        </w:rPr>
        <w:t xml:space="preserve"> (</w:t>
      </w:r>
      <w:r w:rsidR="003D2623">
        <w:rPr>
          <w:rFonts w:ascii="Calibri" w:hAnsi="Calibri" w:cs="Calibri"/>
          <w:sz w:val="22"/>
          <w:szCs w:val="22"/>
        </w:rPr>
        <w:t>pięćdziesiąt</w:t>
      </w:r>
      <w:r w:rsidR="002E2538">
        <w:rPr>
          <w:rFonts w:ascii="Calibri" w:hAnsi="Calibri" w:cs="Calibri"/>
          <w:sz w:val="22"/>
          <w:szCs w:val="22"/>
        </w:rPr>
        <w:t xml:space="preserve"> tysi</w:t>
      </w:r>
      <w:r w:rsidR="001501AC">
        <w:rPr>
          <w:rFonts w:ascii="Calibri" w:hAnsi="Calibri" w:cs="Calibri"/>
          <w:sz w:val="22"/>
          <w:szCs w:val="22"/>
        </w:rPr>
        <w:t>ęcy</w:t>
      </w:r>
      <w:r w:rsidR="00BC36FD">
        <w:rPr>
          <w:rFonts w:ascii="Calibri" w:hAnsi="Calibri" w:cs="Calibri"/>
          <w:sz w:val="22"/>
          <w:szCs w:val="22"/>
        </w:rPr>
        <w:t xml:space="preserve"> </w:t>
      </w:r>
      <w:r>
        <w:rPr>
          <w:rFonts w:ascii="Calibri" w:hAnsi="Calibri" w:cs="Calibri"/>
          <w:sz w:val="22"/>
          <w:szCs w:val="22"/>
        </w:rPr>
        <w:t xml:space="preserve">złotych). </w:t>
      </w:r>
      <w:r w:rsidRPr="00FC1918">
        <w:rPr>
          <w:rFonts w:ascii="Calibri" w:hAnsi="Calibri" w:cs="Calibri"/>
          <w:b/>
          <w:sz w:val="22"/>
          <w:szCs w:val="22"/>
          <w:u w:val="single"/>
        </w:rPr>
        <w:t>Wadium należy</w:t>
      </w:r>
      <w:r>
        <w:rPr>
          <w:rFonts w:ascii="Calibri" w:hAnsi="Calibri" w:cs="Calibri"/>
          <w:sz w:val="22"/>
          <w:szCs w:val="22"/>
        </w:rPr>
        <w:t xml:space="preserve"> </w:t>
      </w:r>
      <w:r w:rsidRPr="00FC1918">
        <w:rPr>
          <w:rFonts w:ascii="Calibri" w:hAnsi="Calibri" w:cs="Calibri"/>
          <w:b/>
          <w:sz w:val="22"/>
          <w:szCs w:val="22"/>
          <w:u w:val="single"/>
        </w:rPr>
        <w:t>wnieś przed upływem terminu składania wniosków o dopuszczenie do udziału w licytacji elektronicznej</w:t>
      </w:r>
    </w:p>
    <w:p w14:paraId="3D13F1A3" w14:textId="77777777" w:rsidR="00F36180" w:rsidRDefault="00F36180">
      <w:pPr>
        <w:spacing w:before="120" w:after="120"/>
        <w:jc w:val="both"/>
      </w:pPr>
      <w:r>
        <w:rPr>
          <w:rFonts w:ascii="Calibri" w:hAnsi="Calibri" w:cs="Calibri"/>
          <w:sz w:val="22"/>
          <w:szCs w:val="22"/>
        </w:rPr>
        <w:t>2. Forma wpłaty wadium. Wadium może być wniesione w następujących formach:</w:t>
      </w:r>
    </w:p>
    <w:p w14:paraId="4129D747" w14:textId="77777777" w:rsidR="00F36180" w:rsidRDefault="00F36180">
      <w:pPr>
        <w:spacing w:before="120" w:after="120"/>
        <w:jc w:val="both"/>
      </w:pPr>
      <w:r>
        <w:rPr>
          <w:rFonts w:ascii="Calibri" w:hAnsi="Calibri" w:cs="Calibri"/>
          <w:sz w:val="22"/>
          <w:szCs w:val="22"/>
        </w:rPr>
        <w:t xml:space="preserve">a) pieniądzu; </w:t>
      </w:r>
    </w:p>
    <w:p w14:paraId="7D348931" w14:textId="77777777" w:rsidR="00F36180" w:rsidRDefault="00F36180">
      <w:pPr>
        <w:spacing w:before="120" w:after="120"/>
        <w:jc w:val="both"/>
      </w:pPr>
      <w:r>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Default="00F36180">
      <w:pPr>
        <w:spacing w:before="120" w:after="120"/>
        <w:jc w:val="both"/>
      </w:pPr>
      <w:r>
        <w:rPr>
          <w:rFonts w:ascii="Calibri" w:hAnsi="Calibri" w:cs="Calibri"/>
          <w:sz w:val="22"/>
          <w:szCs w:val="22"/>
        </w:rPr>
        <w:t>c) gwarancjach bankowych;</w:t>
      </w:r>
    </w:p>
    <w:p w14:paraId="4704C898" w14:textId="77777777" w:rsidR="00F36180" w:rsidRDefault="00F36180">
      <w:pPr>
        <w:spacing w:before="120" w:after="120"/>
        <w:jc w:val="both"/>
      </w:pPr>
      <w:r>
        <w:rPr>
          <w:rFonts w:ascii="Calibri" w:hAnsi="Calibri" w:cs="Calibri"/>
          <w:sz w:val="22"/>
          <w:szCs w:val="22"/>
        </w:rPr>
        <w:t>d) gwarancjach ubezpieczeniowych;</w:t>
      </w:r>
    </w:p>
    <w:p w14:paraId="1D903CFF" w14:textId="77777777" w:rsidR="00F36180" w:rsidRDefault="00F36180">
      <w:pPr>
        <w:spacing w:before="120" w:after="120"/>
        <w:jc w:val="both"/>
      </w:pPr>
      <w:r>
        <w:rPr>
          <w:rFonts w:ascii="Calibri" w:hAnsi="Calibri" w:cs="Calibri"/>
          <w:sz w:val="22"/>
          <w:szCs w:val="22"/>
        </w:rPr>
        <w:lastRenderedPageBreak/>
        <w:t xml:space="preserve">e) poręczeniach udzielanych przez podmioty, o których mowa w art. 6b ust. 5 pkt 2 ustawy z dnia 9 listopada 2000 r. o utworzeniu Polskiej Agencji Rozwoju Przedsiębiorczości (Dz. U. z 2007 r. Nr 42, poz. 275). </w:t>
      </w:r>
    </w:p>
    <w:p w14:paraId="4180CAF1" w14:textId="3B7B80F8" w:rsidR="00F36180" w:rsidRDefault="00F36180">
      <w:pPr>
        <w:spacing w:before="120" w:after="120"/>
        <w:jc w:val="both"/>
      </w:pPr>
      <w:r>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Pr>
          <w:rFonts w:ascii="Calibri" w:hAnsi="Calibri" w:cs="Calibri"/>
          <w:sz w:val="22"/>
          <w:szCs w:val="22"/>
        </w:rPr>
        <w:t xml:space="preserve">dnia </w:t>
      </w:r>
      <w:r w:rsidR="009901B0">
        <w:rPr>
          <w:rFonts w:ascii="Calibri" w:hAnsi="Calibri" w:cs="Calibri"/>
          <w:b/>
          <w:sz w:val="22"/>
          <w:szCs w:val="22"/>
        </w:rPr>
        <w:t>25</w:t>
      </w:r>
      <w:r w:rsidR="00A63140" w:rsidRPr="00E20BE5">
        <w:rPr>
          <w:rFonts w:ascii="Calibri" w:hAnsi="Calibri" w:cs="Calibri"/>
          <w:b/>
          <w:sz w:val="22"/>
          <w:szCs w:val="22"/>
        </w:rPr>
        <w:t>.</w:t>
      </w:r>
      <w:r w:rsidR="003D2623">
        <w:rPr>
          <w:rFonts w:ascii="Calibri" w:hAnsi="Calibri" w:cs="Calibri"/>
          <w:b/>
          <w:sz w:val="22"/>
          <w:szCs w:val="22"/>
        </w:rPr>
        <w:t>1</w:t>
      </w:r>
      <w:r w:rsidR="009901B0">
        <w:rPr>
          <w:rFonts w:ascii="Calibri" w:hAnsi="Calibri" w:cs="Calibri"/>
          <w:b/>
          <w:sz w:val="22"/>
          <w:szCs w:val="22"/>
        </w:rPr>
        <w:t>1</w:t>
      </w:r>
      <w:r w:rsidR="00F80F3A" w:rsidRPr="00E20BE5">
        <w:rPr>
          <w:rFonts w:ascii="Calibri" w:hAnsi="Calibri" w:cs="Calibri"/>
          <w:b/>
          <w:sz w:val="22"/>
          <w:szCs w:val="22"/>
        </w:rPr>
        <w:t>.</w:t>
      </w:r>
      <w:r w:rsidRPr="00E20BE5">
        <w:rPr>
          <w:rFonts w:ascii="Calibri" w:hAnsi="Calibri" w:cs="Calibri"/>
          <w:b/>
          <w:sz w:val="22"/>
          <w:szCs w:val="22"/>
        </w:rPr>
        <w:t>201</w:t>
      </w:r>
      <w:r w:rsidR="00FC1918">
        <w:rPr>
          <w:rFonts w:ascii="Calibri" w:hAnsi="Calibri" w:cs="Calibri"/>
          <w:b/>
          <w:sz w:val="22"/>
          <w:szCs w:val="22"/>
        </w:rPr>
        <w:t>9</w:t>
      </w:r>
      <w:r w:rsidR="006A6080">
        <w:rPr>
          <w:rFonts w:ascii="Calibri" w:hAnsi="Calibri" w:cs="Calibri"/>
          <w:sz w:val="22"/>
          <w:szCs w:val="22"/>
        </w:rPr>
        <w:t xml:space="preserve"> co najmniej do dnia </w:t>
      </w:r>
      <w:r w:rsidR="009901B0">
        <w:rPr>
          <w:rFonts w:ascii="Calibri" w:hAnsi="Calibri" w:cs="Calibri"/>
          <w:b/>
          <w:sz w:val="22"/>
          <w:szCs w:val="22"/>
        </w:rPr>
        <w:t>25</w:t>
      </w:r>
      <w:r w:rsidR="00E20BE5" w:rsidRPr="006A6080">
        <w:rPr>
          <w:rFonts w:ascii="Calibri" w:hAnsi="Calibri" w:cs="Calibri"/>
          <w:b/>
          <w:sz w:val="22"/>
          <w:szCs w:val="22"/>
        </w:rPr>
        <w:t>.</w:t>
      </w:r>
      <w:r w:rsidR="003D2623">
        <w:rPr>
          <w:rFonts w:ascii="Calibri" w:hAnsi="Calibri" w:cs="Calibri"/>
          <w:b/>
          <w:sz w:val="22"/>
          <w:szCs w:val="22"/>
        </w:rPr>
        <w:t>1</w:t>
      </w:r>
      <w:r w:rsidR="009901B0">
        <w:rPr>
          <w:rFonts w:ascii="Calibri" w:hAnsi="Calibri" w:cs="Calibri"/>
          <w:b/>
          <w:sz w:val="22"/>
          <w:szCs w:val="22"/>
        </w:rPr>
        <w:t>2</w:t>
      </w:r>
      <w:r w:rsidR="00E20BE5" w:rsidRPr="00E20BE5">
        <w:rPr>
          <w:rFonts w:ascii="Calibri" w:hAnsi="Calibri" w:cs="Calibri"/>
          <w:b/>
          <w:sz w:val="22"/>
          <w:szCs w:val="22"/>
        </w:rPr>
        <w:t>.201</w:t>
      </w:r>
      <w:r w:rsidR="00FC1918">
        <w:rPr>
          <w:rFonts w:ascii="Calibri" w:hAnsi="Calibri" w:cs="Calibri"/>
          <w:b/>
          <w:sz w:val="22"/>
          <w:szCs w:val="22"/>
        </w:rPr>
        <w:t>9</w:t>
      </w:r>
      <w:r>
        <w:rPr>
          <w:rFonts w:ascii="Calibri" w:hAnsi="Calibri" w:cs="Calibri"/>
          <w:sz w:val="22"/>
          <w:szCs w:val="22"/>
        </w:rPr>
        <w:t xml:space="preserve">. </w:t>
      </w:r>
    </w:p>
    <w:p w14:paraId="04F66442" w14:textId="47BB96B9" w:rsidR="00F36180" w:rsidRDefault="00F36180">
      <w:pPr>
        <w:spacing w:before="120" w:after="120"/>
        <w:jc w:val="both"/>
      </w:pPr>
      <w:r>
        <w:rPr>
          <w:rFonts w:ascii="Calibri" w:hAnsi="Calibri" w:cs="Calibri"/>
          <w:sz w:val="22"/>
          <w:szCs w:val="22"/>
        </w:rPr>
        <w:t xml:space="preserve">4. </w:t>
      </w:r>
      <w:r>
        <w:rPr>
          <w:rFonts w:ascii="Calibri" w:hAnsi="Calibri" w:cs="Calibri"/>
          <w:b/>
          <w:bCs/>
          <w:sz w:val="22"/>
          <w:szCs w:val="22"/>
        </w:rPr>
        <w:t>Wadium w pieniądzu</w:t>
      </w:r>
      <w:r>
        <w:rPr>
          <w:rFonts w:ascii="Calibri" w:hAnsi="Calibri" w:cs="Calibri"/>
          <w:sz w:val="22"/>
          <w:szCs w:val="22"/>
        </w:rPr>
        <w:t xml:space="preserve"> należy wpłacić na konto: </w:t>
      </w:r>
      <w:r w:rsidR="00FC1918" w:rsidRPr="00FC1918">
        <w:rPr>
          <w:rFonts w:ascii="Calibri" w:hAnsi="Calibri" w:cs="Calibri"/>
          <w:b/>
          <w:sz w:val="22"/>
          <w:szCs w:val="22"/>
        </w:rPr>
        <w:t>Nazwa banku: Bank Spółdzielczy w Wieliczce O/Myślenice Nr: 89 8619 0006 0020 0000 0071 0003</w:t>
      </w:r>
      <w:r>
        <w:rPr>
          <w:rFonts w:ascii="Calibri" w:hAnsi="Calibri" w:cs="Calibri"/>
          <w:sz w:val="22"/>
          <w:szCs w:val="22"/>
        </w:rPr>
        <w:t xml:space="preserve">. Kserokopię dowodu wpłaty wadium należy </w:t>
      </w:r>
      <w:r w:rsidRPr="00FC1918">
        <w:rPr>
          <w:rFonts w:ascii="Calibri" w:hAnsi="Calibri" w:cs="Calibri"/>
          <w:sz w:val="22"/>
          <w:szCs w:val="22"/>
          <w:u w:val="single"/>
        </w:rPr>
        <w:t>dołączyć do wniosku</w:t>
      </w:r>
      <w:r>
        <w:rPr>
          <w:rFonts w:ascii="Calibri" w:hAnsi="Calibri" w:cs="Calibri"/>
          <w:sz w:val="22"/>
          <w:szCs w:val="22"/>
        </w:rPr>
        <w:t xml:space="preserve">. </w:t>
      </w:r>
      <w:r w:rsidR="00FC1918">
        <w:rPr>
          <w:rFonts w:ascii="Calibri" w:hAnsi="Calibri" w:cs="Calibri"/>
          <w:sz w:val="22"/>
          <w:szCs w:val="22"/>
        </w:rPr>
        <w:br/>
      </w:r>
      <w:r>
        <w:rPr>
          <w:rFonts w:ascii="Calibri" w:hAnsi="Calibri" w:cs="Calibri"/>
          <w:sz w:val="22"/>
          <w:szCs w:val="22"/>
        </w:rPr>
        <w:t>W tytule przelewu zawierającego wadium należy wpisać „</w:t>
      </w:r>
      <w:r w:rsidR="00FC1918" w:rsidRPr="00FC1918">
        <w:rPr>
          <w:rFonts w:ascii="Calibri" w:hAnsi="Calibri" w:cs="Calibri"/>
          <w:b/>
          <w:sz w:val="22"/>
          <w:szCs w:val="22"/>
        </w:rPr>
        <w:t>BZP/271/</w:t>
      </w:r>
      <w:r w:rsidR="003D2623">
        <w:rPr>
          <w:rFonts w:ascii="Calibri" w:hAnsi="Calibri" w:cs="Calibri"/>
          <w:b/>
          <w:sz w:val="22"/>
          <w:szCs w:val="22"/>
        </w:rPr>
        <w:t>5</w:t>
      </w:r>
      <w:r w:rsidR="009901B0">
        <w:rPr>
          <w:rFonts w:ascii="Calibri" w:hAnsi="Calibri" w:cs="Calibri"/>
          <w:b/>
          <w:sz w:val="22"/>
          <w:szCs w:val="22"/>
        </w:rPr>
        <w:t>7</w:t>
      </w:r>
      <w:r w:rsidR="00FC1918" w:rsidRPr="00FC1918">
        <w:rPr>
          <w:rFonts w:ascii="Calibri" w:hAnsi="Calibri" w:cs="Calibri"/>
          <w:b/>
          <w:sz w:val="22"/>
          <w:szCs w:val="22"/>
        </w:rPr>
        <w:t>/2019 wadium</w:t>
      </w:r>
      <w:r>
        <w:rPr>
          <w:rFonts w:ascii="Calibri" w:hAnsi="Calibri" w:cs="Calibr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Default="00F36180">
      <w:pPr>
        <w:spacing w:before="120" w:after="120"/>
        <w:jc w:val="both"/>
      </w:pPr>
      <w:r>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Default="00F36180">
      <w:pPr>
        <w:spacing w:before="120" w:after="120"/>
        <w:jc w:val="both"/>
      </w:pPr>
      <w:r>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Default="00F36180">
      <w:pPr>
        <w:spacing w:before="120" w:after="120"/>
        <w:jc w:val="both"/>
      </w:pPr>
      <w:r>
        <w:rPr>
          <w:rFonts w:ascii="Calibri" w:hAnsi="Calibri" w:cs="Calibri"/>
          <w:sz w:val="22"/>
          <w:szCs w:val="22"/>
        </w:rPr>
        <w:t>7. Wykonawca, którego oferta została wybrana traci wadium na rzecz Zamawiającego, jeżeli:</w:t>
      </w:r>
    </w:p>
    <w:p w14:paraId="4B0A4195" w14:textId="77777777" w:rsidR="00F36180" w:rsidRDefault="00F36180">
      <w:pPr>
        <w:spacing w:before="120" w:after="120"/>
        <w:jc w:val="both"/>
      </w:pPr>
      <w:r>
        <w:rPr>
          <w:rFonts w:ascii="Calibri" w:hAnsi="Calibri" w:cs="Calibri"/>
          <w:sz w:val="22"/>
          <w:szCs w:val="22"/>
        </w:rPr>
        <w:t>- uchyli się (odmówi) podpisania umowy na warunkach określonych w ofercie,</w:t>
      </w:r>
    </w:p>
    <w:p w14:paraId="6382DFCC" w14:textId="77777777" w:rsidR="00F36180" w:rsidRDefault="00F36180">
      <w:pPr>
        <w:spacing w:before="120" w:after="120"/>
        <w:jc w:val="both"/>
      </w:pPr>
      <w:r>
        <w:rPr>
          <w:rFonts w:ascii="Calibri" w:hAnsi="Calibri" w:cs="Calibri"/>
          <w:sz w:val="22"/>
          <w:szCs w:val="22"/>
        </w:rPr>
        <w:t>- zawarcie umowy w sprawie zamówienia publicznego stało się niemożliwe z przyczyn leżących po stronie wykonawcy.</w:t>
      </w:r>
    </w:p>
    <w:p w14:paraId="2ED079D0" w14:textId="77777777" w:rsidR="00F36180" w:rsidRDefault="00F36180">
      <w:pPr>
        <w:spacing w:before="120" w:after="120"/>
        <w:jc w:val="both"/>
      </w:pPr>
      <w:r>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77777777" w:rsidR="00F36180" w:rsidRDefault="00F36180">
      <w:pPr>
        <w:numPr>
          <w:ilvl w:val="2"/>
          <w:numId w:val="23"/>
        </w:numPr>
        <w:spacing w:before="120" w:after="120"/>
        <w:jc w:val="both"/>
      </w:pPr>
      <w:r>
        <w:rPr>
          <w:rFonts w:ascii="Calibri" w:hAnsi="Calibri" w:cs="Calibri"/>
          <w:b/>
          <w:sz w:val="22"/>
          <w:szCs w:val="22"/>
        </w:rPr>
        <w:t>Wymagania dotyczące zabezpieczenia należytego wykonania umowy</w:t>
      </w:r>
    </w:p>
    <w:p w14:paraId="75940ACF" w14:textId="77777777" w:rsidR="00DA08B1" w:rsidRPr="00DA08B1" w:rsidRDefault="00F36180" w:rsidP="00DA08B1">
      <w:pPr>
        <w:suppressAutoHyphens w:val="0"/>
        <w:spacing w:before="120" w:after="60"/>
        <w:jc w:val="both"/>
        <w:outlineLvl w:val="1"/>
        <w:rPr>
          <w:rFonts w:ascii="Calibri" w:hAnsi="Calibri" w:cs="Calibri"/>
          <w:bCs/>
          <w:iCs/>
          <w:color w:val="000000"/>
          <w:sz w:val="22"/>
          <w:szCs w:val="22"/>
          <w:lang w:val="x-none" w:eastAsia="x-none"/>
        </w:rPr>
      </w:pPr>
      <w:r>
        <w:rPr>
          <w:rFonts w:ascii="Calibri" w:hAnsi="Calibri" w:cs="Calibri"/>
          <w:sz w:val="22"/>
          <w:szCs w:val="22"/>
        </w:rPr>
        <w:t>Zamawiający wymaga wniesienia zabezpieczenia należytego wykonania umowy</w:t>
      </w:r>
      <w:r w:rsidR="00B06AF0">
        <w:rPr>
          <w:rFonts w:ascii="Calibri" w:hAnsi="Calibri" w:cs="Calibri"/>
          <w:sz w:val="22"/>
          <w:szCs w:val="22"/>
        </w:rPr>
        <w:t xml:space="preserve"> w wysokości 5% wartości brutto ceny oferty. </w:t>
      </w:r>
    </w:p>
    <w:p w14:paraId="4B6FABBF" w14:textId="77777777" w:rsidR="00DA08B1" w:rsidRPr="00DA08B1" w:rsidRDefault="00DA08B1" w:rsidP="00DA08B1">
      <w:pPr>
        <w:tabs>
          <w:tab w:val="num" w:pos="360"/>
        </w:tabs>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sz w:val="22"/>
          <w:szCs w:val="22"/>
          <w:lang w:val="x-none" w:eastAsia="x-none"/>
        </w:rPr>
        <w:t>Zabezpieczenie</w:t>
      </w:r>
      <w:r w:rsidRPr="00DA08B1">
        <w:rPr>
          <w:rFonts w:ascii="Calibri" w:hAnsi="Calibri" w:cs="Calibri"/>
          <w:bCs/>
          <w:iCs/>
          <w:color w:val="000000"/>
          <w:sz w:val="22"/>
          <w:szCs w:val="22"/>
          <w:lang w:val="x-none" w:eastAsia="x-none"/>
        </w:rPr>
        <w:t xml:space="preserve"> mo</w:t>
      </w:r>
      <w:r w:rsidRPr="00DA08B1">
        <w:rPr>
          <w:rFonts w:ascii="Calibri" w:eastAsia="TimesNewRoman" w:hAnsi="Calibri" w:cs="Calibri"/>
          <w:bCs/>
          <w:iCs/>
          <w:color w:val="000000"/>
          <w:sz w:val="22"/>
          <w:szCs w:val="22"/>
          <w:lang w:val="x-none" w:eastAsia="x-none"/>
        </w:rPr>
        <w:t>ż</w:t>
      </w:r>
      <w:r w:rsidRPr="00DA08B1">
        <w:rPr>
          <w:rFonts w:ascii="Calibri" w:hAnsi="Calibri" w:cs="Calibri"/>
          <w:bCs/>
          <w:iCs/>
          <w:color w:val="000000"/>
          <w:sz w:val="22"/>
          <w:szCs w:val="22"/>
          <w:lang w:val="x-none" w:eastAsia="x-none"/>
        </w:rPr>
        <w:t>e by</w:t>
      </w:r>
      <w:r w:rsidRPr="00DA08B1">
        <w:rPr>
          <w:rFonts w:ascii="Calibri" w:eastAsia="TimesNewRoman" w:hAnsi="Calibri" w:cs="Calibri"/>
          <w:bCs/>
          <w:iCs/>
          <w:color w:val="000000"/>
          <w:sz w:val="22"/>
          <w:szCs w:val="22"/>
          <w:lang w:val="x-none" w:eastAsia="x-none"/>
        </w:rPr>
        <w:t xml:space="preserve">ć </w:t>
      </w:r>
      <w:r w:rsidRPr="00DA08B1">
        <w:rPr>
          <w:rFonts w:ascii="Calibri" w:hAnsi="Calibri" w:cs="Calibri"/>
          <w:bCs/>
          <w:iCs/>
          <w:color w:val="000000"/>
          <w:sz w:val="22"/>
          <w:szCs w:val="22"/>
          <w:lang w:val="x-none" w:eastAsia="x-none"/>
        </w:rPr>
        <w:t>wnoszone według wyboru Wykonawcy w jednej lub w kilku nast</w:t>
      </w:r>
      <w:r w:rsidRPr="00DA08B1">
        <w:rPr>
          <w:rFonts w:ascii="Calibri" w:eastAsia="TimesNewRoman" w:hAnsi="Calibri" w:cs="Calibri"/>
          <w:bCs/>
          <w:iCs/>
          <w:color w:val="000000"/>
          <w:sz w:val="22"/>
          <w:szCs w:val="22"/>
          <w:lang w:val="x-none" w:eastAsia="x-none"/>
        </w:rPr>
        <w:t>ę</w:t>
      </w:r>
      <w:r w:rsidRPr="00DA08B1">
        <w:rPr>
          <w:rFonts w:ascii="Calibri" w:hAnsi="Calibri" w:cs="Calibri"/>
          <w:bCs/>
          <w:iCs/>
          <w:color w:val="000000"/>
          <w:sz w:val="22"/>
          <w:szCs w:val="22"/>
          <w:lang w:val="x-none" w:eastAsia="x-none"/>
        </w:rPr>
        <w:t>puj</w:t>
      </w:r>
      <w:r w:rsidRPr="00DA08B1">
        <w:rPr>
          <w:rFonts w:ascii="Calibri" w:eastAsia="TimesNewRoman" w:hAnsi="Calibri" w:cs="Calibri"/>
          <w:bCs/>
          <w:iCs/>
          <w:color w:val="000000"/>
          <w:sz w:val="22"/>
          <w:szCs w:val="22"/>
          <w:lang w:val="x-none" w:eastAsia="x-none"/>
        </w:rPr>
        <w:t>ą</w:t>
      </w:r>
      <w:r w:rsidRPr="00DA08B1">
        <w:rPr>
          <w:rFonts w:ascii="Calibri" w:hAnsi="Calibri" w:cs="Calibri"/>
          <w:bCs/>
          <w:iCs/>
          <w:color w:val="000000"/>
          <w:sz w:val="22"/>
          <w:szCs w:val="22"/>
          <w:lang w:val="x-none" w:eastAsia="x-none"/>
        </w:rPr>
        <w:t>cych formach:</w:t>
      </w:r>
    </w:p>
    <w:p w14:paraId="161CA4AB"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pieniądzu;</w:t>
      </w:r>
    </w:p>
    <w:p w14:paraId="63E5E546"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poręczeniach bankowych lub poręczeniach spółdzielczej kasy oszczędnościowo-kredytowej, z tym że zobowiązanie kasy jest zawsze zobowiązaniem pieniężnym;</w:t>
      </w:r>
    </w:p>
    <w:p w14:paraId="05998E4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bankowych;</w:t>
      </w:r>
    </w:p>
    <w:p w14:paraId="6EF38664"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gwarancjach ubezpieczeniowych;</w:t>
      </w:r>
    </w:p>
    <w:p w14:paraId="0F77934E" w14:textId="77777777" w:rsidR="00DA08B1" w:rsidRPr="00DA08B1" w:rsidRDefault="00DA08B1" w:rsidP="00DA08B1">
      <w:pPr>
        <w:numPr>
          <w:ilvl w:val="0"/>
          <w:numId w:val="31"/>
        </w:numPr>
        <w:suppressAutoHyphens w:val="0"/>
        <w:spacing w:before="120" w:after="60"/>
        <w:jc w:val="both"/>
        <w:outlineLvl w:val="1"/>
        <w:rPr>
          <w:rFonts w:ascii="Calibri" w:hAnsi="Calibri" w:cs="Calibri"/>
          <w:bCs/>
          <w:iCs/>
          <w:color w:val="000000"/>
          <w:sz w:val="22"/>
          <w:szCs w:val="22"/>
          <w:lang w:val="x-none" w:eastAsia="x-none"/>
        </w:rPr>
      </w:pPr>
      <w:r w:rsidRPr="00DA08B1">
        <w:rPr>
          <w:rFonts w:ascii="Calibri" w:hAnsi="Calibri" w:cs="Calibri"/>
          <w:bCs/>
          <w:iCs/>
          <w:color w:val="000000"/>
          <w:sz w:val="22"/>
          <w:szCs w:val="22"/>
          <w:lang w:val="x-none" w:eastAsia="x-none"/>
        </w:rPr>
        <w:t>poręczeniach udzielanych przez podmioty, o których mowa w art. 6b ust. 5 pkt 2 ustawy z dnia 9 listopada 2000 r. o utworzeniu Polskiej Agencji Rozwoju Przedsiębiorczości.</w:t>
      </w:r>
    </w:p>
    <w:p w14:paraId="795ADD3E" w14:textId="1CF3ADC0" w:rsidR="00DA08B1" w:rsidRDefault="00DA08B1" w:rsidP="00DA08B1">
      <w:pPr>
        <w:tabs>
          <w:tab w:val="num" w:pos="360"/>
        </w:tabs>
        <w:suppressAutoHyphens w:val="0"/>
        <w:spacing w:before="120" w:after="60"/>
        <w:jc w:val="both"/>
        <w:outlineLvl w:val="1"/>
        <w:rPr>
          <w:rFonts w:ascii="Calibri" w:hAnsi="Calibri" w:cs="Calibri"/>
          <w:bCs/>
          <w:iCs/>
          <w:sz w:val="22"/>
          <w:szCs w:val="22"/>
          <w:lang w:val="x-none" w:eastAsia="x-none"/>
        </w:rPr>
      </w:pPr>
      <w:r w:rsidRPr="00DA08B1">
        <w:rPr>
          <w:rFonts w:ascii="Calibri" w:hAnsi="Calibri" w:cs="Calibri"/>
          <w:bCs/>
          <w:iCs/>
          <w:sz w:val="22"/>
          <w:szCs w:val="22"/>
          <w:lang w:val="x-none" w:eastAsia="x-none"/>
        </w:rPr>
        <w:t xml:space="preserve">Zabezpieczenie wnoszone w pieniądzu Wykonawca wpłaca przelewem na rachunek bankowy wskazany przez Zamawiającego. </w:t>
      </w:r>
    </w:p>
    <w:p w14:paraId="55762BC3" w14:textId="77777777" w:rsidR="00672016" w:rsidRPr="00B06893" w:rsidRDefault="00672016" w:rsidP="00672016">
      <w:pPr>
        <w:tabs>
          <w:tab w:val="num" w:pos="360"/>
        </w:tabs>
        <w:suppressAutoHyphens w:val="0"/>
        <w:spacing w:before="120" w:after="60"/>
        <w:jc w:val="both"/>
        <w:outlineLvl w:val="1"/>
        <w:rPr>
          <w:rFonts w:ascii="Calibri" w:hAnsi="Calibri" w:cs="Calibri"/>
          <w:bCs/>
          <w:iCs/>
          <w:sz w:val="22"/>
          <w:szCs w:val="22"/>
          <w:lang w:val="x-none" w:eastAsia="x-none"/>
        </w:rPr>
      </w:pPr>
      <w:r w:rsidRPr="00B06893">
        <w:rPr>
          <w:rFonts w:ascii="Calibri" w:hAnsi="Calibri" w:cs="Calibri"/>
          <w:bCs/>
          <w:iCs/>
          <w:sz w:val="22"/>
          <w:szCs w:val="22"/>
          <w:lang w:val="x-none" w:eastAsia="x-none"/>
        </w:rPr>
        <w:t>W przypadku wniesienia wadium w pieniądzu Wykonawca może wyrazić zgodę na zaliczenie kwoty wadium na poczet zabezpieczenia.</w:t>
      </w:r>
    </w:p>
    <w:p w14:paraId="2700B699" w14:textId="5BD7B180" w:rsidR="00672016" w:rsidRPr="00B06893" w:rsidRDefault="00672016" w:rsidP="00672016">
      <w:pPr>
        <w:tabs>
          <w:tab w:val="num" w:pos="360"/>
        </w:tabs>
        <w:suppressAutoHyphens w:val="0"/>
        <w:spacing w:before="120" w:after="60"/>
        <w:jc w:val="both"/>
        <w:outlineLvl w:val="1"/>
        <w:rPr>
          <w:rFonts w:ascii="Calibri" w:hAnsi="Calibri" w:cs="Calibri"/>
          <w:bCs/>
          <w:iCs/>
          <w:sz w:val="22"/>
          <w:szCs w:val="22"/>
          <w:lang w:val="x-none" w:eastAsia="x-none"/>
        </w:rPr>
      </w:pPr>
      <w:r w:rsidRPr="00B06893">
        <w:rPr>
          <w:rFonts w:ascii="Calibri" w:hAnsi="Calibri" w:cs="Calibri"/>
          <w:bCs/>
          <w:iCs/>
          <w:sz w:val="22"/>
          <w:szCs w:val="22"/>
          <w:lang w:val="x-none" w:eastAsia="x-none"/>
        </w:rPr>
        <w:lastRenderedPageBreak/>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169CB6B" w14:textId="77777777" w:rsidR="00672016" w:rsidRPr="00B06893" w:rsidRDefault="00672016" w:rsidP="00672016">
      <w:pPr>
        <w:tabs>
          <w:tab w:val="num" w:pos="360"/>
        </w:tabs>
        <w:suppressAutoHyphens w:val="0"/>
        <w:spacing w:before="120" w:after="60"/>
        <w:jc w:val="both"/>
        <w:outlineLvl w:val="1"/>
        <w:rPr>
          <w:rFonts w:ascii="Calibri" w:hAnsi="Calibri" w:cs="Calibri"/>
          <w:bCs/>
          <w:iCs/>
          <w:sz w:val="22"/>
          <w:szCs w:val="22"/>
          <w:lang w:val="x-none" w:eastAsia="x-none"/>
        </w:rPr>
      </w:pPr>
      <w:r w:rsidRPr="00B06893">
        <w:rPr>
          <w:rFonts w:ascii="Calibri" w:hAnsi="Calibri" w:cs="Calibri"/>
          <w:bCs/>
          <w:iCs/>
          <w:sz w:val="22"/>
          <w:szCs w:val="22"/>
          <w:lang w:val="x-none" w:eastAsia="x-none"/>
        </w:rPr>
        <w:t xml:space="preserve">W trakcie realizacji umowy Wykonawca może dokonać zmiany formy zabezpieczenia na jedną lub kilka form, o których mowa w pkt </w:t>
      </w:r>
      <w:r w:rsidRPr="00672016">
        <w:rPr>
          <w:rFonts w:ascii="Calibri" w:hAnsi="Calibri" w:cs="Calibri"/>
          <w:bCs/>
          <w:iCs/>
          <w:sz w:val="22"/>
          <w:szCs w:val="22"/>
          <w:lang w:val="x-none" w:eastAsia="x-none"/>
        </w:rPr>
        <w:t>1</w:t>
      </w:r>
      <w:r w:rsidRPr="00B06893">
        <w:rPr>
          <w:rFonts w:ascii="Calibri" w:hAnsi="Calibri" w:cs="Calibri"/>
          <w:bCs/>
          <w:iCs/>
          <w:sz w:val="22"/>
          <w:szCs w:val="22"/>
          <w:lang w:val="x-none" w:eastAsia="x-none"/>
        </w:rPr>
        <w:t>. Zmiana formy zabezpieczenia jest dokonywana z zachowaniem ciągłości zabezpieczenia i bez zmniejszenia jego wysokości.</w:t>
      </w:r>
    </w:p>
    <w:p w14:paraId="32ADBEC9" w14:textId="77777777" w:rsidR="00672016" w:rsidRPr="00B06893" w:rsidRDefault="00672016" w:rsidP="00672016">
      <w:pPr>
        <w:tabs>
          <w:tab w:val="num" w:pos="360"/>
        </w:tabs>
        <w:suppressAutoHyphens w:val="0"/>
        <w:spacing w:before="120" w:after="60"/>
        <w:jc w:val="both"/>
        <w:outlineLvl w:val="1"/>
        <w:rPr>
          <w:rFonts w:ascii="Calibri" w:hAnsi="Calibri" w:cs="Calibri"/>
          <w:bCs/>
          <w:iCs/>
          <w:sz w:val="22"/>
          <w:szCs w:val="22"/>
          <w:lang w:val="x-none" w:eastAsia="x-none"/>
        </w:rPr>
      </w:pPr>
      <w:r w:rsidRPr="00B06893">
        <w:rPr>
          <w:rFonts w:ascii="Calibri" w:hAnsi="Calibri" w:cs="Calibri"/>
          <w:bCs/>
          <w:iCs/>
          <w:sz w:val="22"/>
          <w:szCs w:val="22"/>
          <w:lang w:val="x-none" w:eastAsia="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sidRPr="00B06893">
        <w:rPr>
          <w:rFonts w:ascii="Calibri" w:hAnsi="Calibri" w:cs="Calibri"/>
          <w:bCs/>
          <w:iCs/>
          <w:sz w:val="22"/>
          <w:szCs w:val="22"/>
          <w:lang w:val="x-none" w:eastAsia="x-none"/>
        </w:rPr>
        <w:t>Pzp</w:t>
      </w:r>
      <w:proofErr w:type="spellEnd"/>
      <w:r w:rsidRPr="00B06893">
        <w:rPr>
          <w:rFonts w:ascii="Calibri" w:hAnsi="Calibri" w:cs="Calibri"/>
          <w:bCs/>
          <w:iCs/>
          <w:sz w:val="22"/>
          <w:szCs w:val="22"/>
          <w:lang w:val="x-none" w:eastAsia="x-none"/>
        </w:rPr>
        <w:t>, jest zwracana nie później niż w 15 dniu po upływie okresu rękojmi za wady.</w:t>
      </w:r>
    </w:p>
    <w:p w14:paraId="4B5D4D95" w14:textId="77777777" w:rsidR="00672016" w:rsidRPr="00DA08B1" w:rsidRDefault="00672016" w:rsidP="00DA08B1">
      <w:pPr>
        <w:tabs>
          <w:tab w:val="num" w:pos="360"/>
        </w:tabs>
        <w:suppressAutoHyphens w:val="0"/>
        <w:spacing w:before="120" w:after="60"/>
        <w:jc w:val="both"/>
        <w:outlineLvl w:val="1"/>
        <w:rPr>
          <w:rFonts w:ascii="Calibri" w:hAnsi="Calibri" w:cs="Calibri"/>
          <w:bCs/>
          <w:iCs/>
          <w:sz w:val="22"/>
          <w:szCs w:val="22"/>
          <w:lang w:val="x-none" w:eastAsia="x-none"/>
        </w:rPr>
      </w:pPr>
    </w:p>
    <w:p w14:paraId="2DE67F6C" w14:textId="77777777" w:rsidR="00F36180" w:rsidRDefault="00F36180">
      <w:pPr>
        <w:numPr>
          <w:ilvl w:val="2"/>
          <w:numId w:val="23"/>
        </w:numPr>
        <w:spacing w:before="120" w:after="120"/>
        <w:jc w:val="both"/>
      </w:pPr>
      <w:r>
        <w:rPr>
          <w:rFonts w:ascii="Calibri" w:hAnsi="Calibri" w:cs="Calibri"/>
          <w:b/>
          <w:sz w:val="22"/>
          <w:szCs w:val="22"/>
        </w:rPr>
        <w:t>Czynności do wykonania przed zawarciem umowy</w:t>
      </w:r>
    </w:p>
    <w:p w14:paraId="382AC38B" w14:textId="66F58BA0" w:rsidR="00F36180" w:rsidRDefault="003D2623" w:rsidP="002C7240">
      <w:pPr>
        <w:numPr>
          <w:ilvl w:val="0"/>
          <w:numId w:val="19"/>
        </w:numPr>
        <w:jc w:val="both"/>
        <w:rPr>
          <w:rFonts w:ascii="Calibri" w:hAnsi="Calibri" w:cs="Calibri"/>
          <w:sz w:val="22"/>
          <w:szCs w:val="22"/>
        </w:rPr>
      </w:pPr>
      <w:r>
        <w:rPr>
          <w:rFonts w:ascii="Calibri" w:hAnsi="Calibri" w:cs="Calibri"/>
          <w:sz w:val="22"/>
          <w:szCs w:val="22"/>
        </w:rPr>
        <w:t>Przed zawarciem umowy wykonawca musi dokonać zabezpieczenia należytego wykonania umowy</w:t>
      </w:r>
      <w:r w:rsidR="00F36180">
        <w:rPr>
          <w:rFonts w:ascii="Calibri" w:hAnsi="Calibri" w:cs="Calibri"/>
          <w:sz w:val="22"/>
          <w:szCs w:val="22"/>
        </w:rPr>
        <w:t xml:space="preserve">. </w:t>
      </w:r>
    </w:p>
    <w:p w14:paraId="43C4426E" w14:textId="6AF70C95" w:rsidR="00123D72" w:rsidRDefault="00123D72" w:rsidP="00123D72">
      <w:pPr>
        <w:numPr>
          <w:ilvl w:val="0"/>
          <w:numId w:val="19"/>
        </w:numPr>
        <w:jc w:val="both"/>
        <w:rPr>
          <w:rFonts w:ascii="Calibri" w:hAnsi="Calibri" w:cs="Calibri"/>
          <w:sz w:val="22"/>
          <w:szCs w:val="22"/>
        </w:rPr>
      </w:pPr>
      <w:r w:rsidRPr="00123D72">
        <w:rPr>
          <w:rFonts w:ascii="Calibri" w:hAnsi="Calibri" w:cs="Calibri"/>
          <w:sz w:val="22"/>
          <w:szCs w:val="22"/>
        </w:rPr>
        <w:t>Od Wykonawcy, który zaproponuje najniższą cenę Zamawiający będzie wymagał sporządzenia i dostarczenia przed zawarciem umowy szczegółowego kosztorysu ofertowego opracowanego zgodnie z przedmiarami robót (załącznik 2b) będącymi elementem opisu przedmiotu zamówienia</w:t>
      </w:r>
      <w:r w:rsidR="009901B0">
        <w:rPr>
          <w:rFonts w:ascii="Calibri" w:hAnsi="Calibri" w:cs="Calibri"/>
          <w:sz w:val="22"/>
          <w:szCs w:val="22"/>
        </w:rPr>
        <w:t xml:space="preserve"> oraz podania imienia i nazwiska osoby, która będzie pełniła funkcję kierownika budowy wraz z informacja na temat jego uprawnień i doświadczenia a w szczególności doświadczenia potwierdzającego spełnienie warunku o którym mowa w IX.2.II.a</w:t>
      </w:r>
      <w:r w:rsidRPr="00123D72">
        <w:rPr>
          <w:rFonts w:ascii="Calibri" w:hAnsi="Calibri" w:cs="Calibri"/>
          <w:sz w:val="22"/>
          <w:szCs w:val="22"/>
        </w:rPr>
        <w:t xml:space="preserve">. </w:t>
      </w:r>
    </w:p>
    <w:p w14:paraId="3D52A074" w14:textId="2B4E8835" w:rsidR="00123D72" w:rsidRDefault="00123D72" w:rsidP="00123D72">
      <w:pPr>
        <w:numPr>
          <w:ilvl w:val="0"/>
          <w:numId w:val="19"/>
        </w:numPr>
        <w:jc w:val="both"/>
        <w:rPr>
          <w:rFonts w:ascii="Calibri" w:hAnsi="Calibri" w:cs="Calibri"/>
          <w:sz w:val="22"/>
          <w:szCs w:val="22"/>
        </w:rPr>
      </w:pPr>
      <w:r w:rsidRPr="00B06893">
        <w:rPr>
          <w:rFonts w:ascii="Calibri" w:hAnsi="Calibri" w:cs="Calibri"/>
          <w:sz w:val="22"/>
          <w:szCs w:val="22"/>
        </w:rPr>
        <w:t>Oferowany przedmiotem zamówienia musi spełniać co najmniej w minimalnym zakresie wszystkie bez wyjątku wymagania Zamawiającego określone w załączniku nr 2</w:t>
      </w:r>
      <w:r>
        <w:rPr>
          <w:rFonts w:ascii="Calibri" w:hAnsi="Calibri" w:cs="Calibri"/>
          <w:sz w:val="22"/>
          <w:szCs w:val="22"/>
        </w:rPr>
        <w:t>, 2a i 2b</w:t>
      </w:r>
      <w:r w:rsidRPr="00B06893">
        <w:rPr>
          <w:rFonts w:ascii="Calibri" w:hAnsi="Calibri" w:cs="Calibri"/>
          <w:sz w:val="22"/>
          <w:szCs w:val="22"/>
        </w:rPr>
        <w:t xml:space="preserve"> do ogłoszenia.  Jeśli </w:t>
      </w:r>
      <w:r>
        <w:rPr>
          <w:rFonts w:ascii="Calibri" w:hAnsi="Calibri" w:cs="Calibri"/>
          <w:sz w:val="22"/>
          <w:szCs w:val="22"/>
        </w:rPr>
        <w:t>kosztorys ofertowy</w:t>
      </w:r>
      <w:r w:rsidRPr="00B06893">
        <w:rPr>
          <w:rFonts w:ascii="Calibri" w:hAnsi="Calibri" w:cs="Calibri"/>
          <w:sz w:val="22"/>
          <w:szCs w:val="22"/>
        </w:rPr>
        <w:t xml:space="preserve"> </w:t>
      </w:r>
      <w:r>
        <w:rPr>
          <w:rFonts w:ascii="Calibri" w:hAnsi="Calibri" w:cs="Calibri"/>
          <w:sz w:val="22"/>
          <w:szCs w:val="22"/>
        </w:rPr>
        <w:t xml:space="preserve">przedstawiony </w:t>
      </w:r>
      <w:r w:rsidRPr="00B06893">
        <w:rPr>
          <w:rFonts w:ascii="Calibri" w:hAnsi="Calibri" w:cs="Calibri"/>
          <w:sz w:val="22"/>
          <w:szCs w:val="22"/>
        </w:rPr>
        <w:t xml:space="preserve">przez wykonawcę, którego oferta została wybrana, nie spełnia wymagań Zamawiającego, Zamawiający zastrzega sobie prawo do wezwania wykonawcy do zmiany  parametrów oferowanego przedmiotu na taki, który spełni wymagania Zamawiającego bez zmiany ceny oferty wykonawcy. Jeśli mimo wezwania wykonawca nie dokona zmiany Zamawiający potraktuje ten fakt jako uchylenie się Wykonawcy od podpisania umowy, wraz z konsekwencjami wynikającymi z tego faktu, w szczególności zatrzyma wniesione wadium. </w:t>
      </w:r>
    </w:p>
    <w:p w14:paraId="74FA6757" w14:textId="77777777" w:rsidR="00672016" w:rsidRDefault="00672016" w:rsidP="003D2623">
      <w:pPr>
        <w:ind w:left="360"/>
        <w:jc w:val="both"/>
      </w:pPr>
    </w:p>
    <w:p w14:paraId="5B9C876F" w14:textId="77777777" w:rsidR="00F36180" w:rsidRDefault="00F36180">
      <w:pPr>
        <w:numPr>
          <w:ilvl w:val="2"/>
          <w:numId w:val="23"/>
        </w:numPr>
        <w:spacing w:before="120" w:after="120"/>
        <w:jc w:val="both"/>
      </w:pPr>
      <w:r>
        <w:rPr>
          <w:rFonts w:ascii="Calibri" w:hAnsi="Calibri" w:cs="Calibri"/>
          <w:b/>
          <w:sz w:val="22"/>
          <w:szCs w:val="22"/>
        </w:rPr>
        <w:t>Ogólne warunki umowy</w:t>
      </w:r>
    </w:p>
    <w:p w14:paraId="041A523F" w14:textId="70F30814" w:rsidR="00F36180" w:rsidRDefault="00F36180" w:rsidP="003D2623">
      <w:pPr>
        <w:pStyle w:val="Bezodstpw"/>
      </w:pPr>
      <w:r>
        <w:rPr>
          <w:rFonts w:ascii="Calibri" w:hAnsi="Calibri" w:cs="Calibri"/>
          <w:sz w:val="22"/>
          <w:szCs w:val="22"/>
        </w:rPr>
        <w:t xml:space="preserve">Wzór umowy stanowi załącznik nr 3 do ogłoszenia.  </w:t>
      </w:r>
      <w:r>
        <w:rPr>
          <w:rFonts w:ascii="Calibri" w:hAnsi="Calibri" w:cs="Calibri"/>
          <w:sz w:val="22"/>
          <w:szCs w:val="22"/>
        </w:rPr>
        <w:br/>
        <w:t>1. Zmawiający udzieli zamówienia wykonawcy któ</w:t>
      </w:r>
      <w:r w:rsidR="003D2623">
        <w:rPr>
          <w:rFonts w:ascii="Calibri" w:hAnsi="Calibri" w:cs="Calibri"/>
          <w:sz w:val="22"/>
          <w:szCs w:val="22"/>
        </w:rPr>
        <w:t>ry</w:t>
      </w:r>
      <w:r>
        <w:rPr>
          <w:rFonts w:ascii="Calibri" w:hAnsi="Calibri" w:cs="Calibri"/>
          <w:sz w:val="22"/>
          <w:szCs w:val="22"/>
        </w:rPr>
        <w:t xml:space="preserve"> zaoferował wykonanie przedmiotu zamówienia za najniższą cenę (wygrał licytację), </w:t>
      </w:r>
    </w:p>
    <w:p w14:paraId="00D1DF02" w14:textId="77777777" w:rsidR="00F36180" w:rsidRDefault="00F36180">
      <w:pPr>
        <w:pStyle w:val="Bezodstpw"/>
      </w:pPr>
      <w:r>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Default="00F36180">
      <w:pPr>
        <w:pStyle w:val="Bezodstpw"/>
      </w:pPr>
      <w:r>
        <w:rPr>
          <w:rFonts w:ascii="Calibri" w:hAnsi="Calibri" w:cs="Calibri"/>
          <w:sz w:val="22"/>
          <w:szCs w:val="22"/>
        </w:rPr>
        <w:t>3. Zamawiający dopuszcza zmianę terminu wykonania niniejszej umowy w wypadku:</w:t>
      </w:r>
    </w:p>
    <w:p w14:paraId="51A3914F" w14:textId="77777777" w:rsidR="00F36180" w:rsidRDefault="00F36180">
      <w:pPr>
        <w:pStyle w:val="Bezodstpw"/>
      </w:pPr>
      <w:r>
        <w:rPr>
          <w:rFonts w:ascii="Calibri" w:hAnsi="Calibri" w:cs="Calibri"/>
          <w:sz w:val="22"/>
          <w:szCs w:val="22"/>
        </w:rPr>
        <w:t>a) wystąpienia okoliczności, których nie można było przewidzieć w dniu podpisania umowy lub podczas jej realizacji,</w:t>
      </w:r>
    </w:p>
    <w:p w14:paraId="0B0A5D5B" w14:textId="77777777" w:rsidR="00F36180" w:rsidRDefault="00F36180">
      <w:pPr>
        <w:pStyle w:val="Bezodstpw"/>
      </w:pPr>
      <w:r>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Default="00F36180">
      <w:pPr>
        <w:numPr>
          <w:ilvl w:val="2"/>
          <w:numId w:val="23"/>
        </w:numPr>
        <w:spacing w:before="120" w:after="120"/>
        <w:jc w:val="both"/>
      </w:pPr>
      <w:r>
        <w:rPr>
          <w:rFonts w:ascii="Calibri" w:hAnsi="Calibri" w:cs="Calibri"/>
          <w:b/>
          <w:sz w:val="22"/>
          <w:szCs w:val="22"/>
        </w:rPr>
        <w:t>Adres strony internetowej, na której będzie prowadzona licytacja elektroniczna</w:t>
      </w:r>
    </w:p>
    <w:p w14:paraId="26174BBC" w14:textId="39AEB514" w:rsidR="00F36180" w:rsidRDefault="00F36180" w:rsidP="00944672">
      <w:pPr>
        <w:spacing w:before="120" w:after="120"/>
        <w:jc w:val="both"/>
        <w:rPr>
          <w:rFonts w:ascii="Calibri" w:hAnsi="Calibri" w:cs="Calibri"/>
          <w:b/>
          <w:sz w:val="22"/>
          <w:szCs w:val="22"/>
        </w:rPr>
      </w:pPr>
      <w:r>
        <w:rPr>
          <w:rFonts w:ascii="Calibri" w:hAnsi="Calibri" w:cs="Calibri"/>
          <w:sz w:val="22"/>
          <w:szCs w:val="22"/>
        </w:rPr>
        <w:t xml:space="preserve">Licytacja elektroniczna prowadzona będzie na platformie Licytacji Elektronicznych udostępnianej </w:t>
      </w:r>
      <w:r w:rsidR="00E07F05">
        <w:rPr>
          <w:rFonts w:ascii="Calibri" w:hAnsi="Calibri" w:cs="Calibri"/>
          <w:sz w:val="22"/>
          <w:szCs w:val="22"/>
        </w:rPr>
        <w:t>pod adresem</w:t>
      </w:r>
      <w:r>
        <w:rPr>
          <w:rFonts w:ascii="Calibri" w:hAnsi="Calibri" w:cs="Calibri"/>
          <w:sz w:val="22"/>
          <w:szCs w:val="22"/>
        </w:rPr>
        <w:t xml:space="preserve">: </w:t>
      </w:r>
      <w:hyperlink r:id="rId18" w:history="1">
        <w:r w:rsidR="003D2623" w:rsidRPr="00A77650">
          <w:rPr>
            <w:rStyle w:val="Hipercze"/>
            <w:rFonts w:ascii="Calibri" w:hAnsi="Calibri" w:cs="Calibri"/>
            <w:b/>
            <w:sz w:val="22"/>
            <w:szCs w:val="22"/>
          </w:rPr>
          <w:t>https://ellic.pl/</w:t>
        </w:r>
      </w:hyperlink>
    </w:p>
    <w:p w14:paraId="5FA20508" w14:textId="211C5E5F" w:rsidR="003D2623" w:rsidRPr="00447B80" w:rsidRDefault="003D2623" w:rsidP="00944672">
      <w:pPr>
        <w:spacing w:before="120" w:after="120"/>
        <w:jc w:val="both"/>
        <w:rPr>
          <w:rFonts w:ascii="Calibri" w:hAnsi="Calibri" w:cs="Calibri"/>
          <w:sz w:val="22"/>
          <w:szCs w:val="22"/>
        </w:rPr>
      </w:pPr>
      <w:r w:rsidRPr="00447B80">
        <w:rPr>
          <w:rFonts w:ascii="Calibri" w:hAnsi="Calibri" w:cs="Calibri"/>
          <w:sz w:val="22"/>
          <w:szCs w:val="22"/>
        </w:rPr>
        <w:t xml:space="preserve">Zamawiający może po składaniu wniosków a przed przed terminem licytacji przeprowadzić licytacje testową w której wykonawcy będą mogli funkcjonalnościami </w:t>
      </w:r>
      <w:r w:rsidR="00447B80" w:rsidRPr="00447B80">
        <w:rPr>
          <w:rFonts w:ascii="Calibri" w:hAnsi="Calibri" w:cs="Calibri"/>
          <w:sz w:val="22"/>
          <w:szCs w:val="22"/>
        </w:rPr>
        <w:t xml:space="preserve">i sposobem składania postąpień na </w:t>
      </w:r>
      <w:r w:rsidRPr="00447B80">
        <w:rPr>
          <w:rFonts w:ascii="Calibri" w:hAnsi="Calibri" w:cs="Calibri"/>
          <w:sz w:val="22"/>
          <w:szCs w:val="22"/>
        </w:rPr>
        <w:t>platform</w:t>
      </w:r>
      <w:r w:rsidR="00447B80" w:rsidRPr="00447B80">
        <w:rPr>
          <w:rFonts w:ascii="Calibri" w:hAnsi="Calibri" w:cs="Calibri"/>
          <w:sz w:val="22"/>
          <w:szCs w:val="22"/>
        </w:rPr>
        <w:t xml:space="preserve">ie </w:t>
      </w:r>
      <w:r w:rsidRPr="00447B80">
        <w:rPr>
          <w:rFonts w:ascii="Calibri" w:hAnsi="Calibri" w:cs="Calibri"/>
          <w:sz w:val="22"/>
          <w:szCs w:val="22"/>
        </w:rPr>
        <w:t>licytacyjn</w:t>
      </w:r>
      <w:r w:rsidR="00447B80" w:rsidRPr="00447B80">
        <w:rPr>
          <w:rFonts w:ascii="Calibri" w:hAnsi="Calibri" w:cs="Calibri"/>
          <w:sz w:val="22"/>
          <w:szCs w:val="22"/>
        </w:rPr>
        <w:t>ej</w:t>
      </w:r>
      <w:r w:rsidRPr="00447B80">
        <w:rPr>
          <w:rFonts w:ascii="Calibri" w:hAnsi="Calibri" w:cs="Calibri"/>
          <w:sz w:val="22"/>
          <w:szCs w:val="22"/>
        </w:rPr>
        <w:t xml:space="preserve">. O terminie licytacji testowej Zamawiający poinformuje wykonawców zaproszonych do licytacji.  </w:t>
      </w:r>
    </w:p>
    <w:p w14:paraId="66C1400A" w14:textId="77777777" w:rsidR="00F66F6A" w:rsidRDefault="00F66F6A">
      <w:pPr>
        <w:jc w:val="both"/>
        <w:rPr>
          <w:rFonts w:ascii="Calibri" w:hAnsi="Calibri" w:cs="Calibri"/>
          <w:b/>
          <w:i/>
          <w:sz w:val="22"/>
          <w:szCs w:val="22"/>
          <w:u w:val="single"/>
        </w:rPr>
      </w:pPr>
    </w:p>
    <w:p w14:paraId="1EC2AA2F" w14:textId="77777777" w:rsidR="00F66F6A" w:rsidRPr="00DA3219" w:rsidRDefault="00F66F6A" w:rsidP="00DA3219">
      <w:pPr>
        <w:numPr>
          <w:ilvl w:val="2"/>
          <w:numId w:val="23"/>
        </w:numPr>
        <w:spacing w:before="120" w:after="120"/>
        <w:jc w:val="both"/>
        <w:rPr>
          <w:rFonts w:ascii="Calibri" w:hAnsi="Calibri" w:cs="Calibri"/>
          <w:sz w:val="22"/>
          <w:szCs w:val="22"/>
        </w:rPr>
      </w:pPr>
      <w:r w:rsidRPr="00DA3219">
        <w:rPr>
          <w:rFonts w:ascii="Calibri" w:hAnsi="Calibri" w:cs="Calibri"/>
          <w:b/>
          <w:sz w:val="22"/>
          <w:szCs w:val="22"/>
        </w:rPr>
        <w:t>Klauzula informacyjna RODO</w:t>
      </w:r>
    </w:p>
    <w:p w14:paraId="2D078BCA" w14:textId="77777777" w:rsidR="00DA3219" w:rsidRPr="00A62E1A" w:rsidRDefault="00F66F6A" w:rsidP="00DA3219">
      <w:pPr>
        <w:rPr>
          <w:rFonts w:ascii="Calibri" w:hAnsi="Calibri" w:cs="Calibri"/>
          <w:sz w:val="22"/>
          <w:szCs w:val="22"/>
        </w:rPr>
      </w:pPr>
      <w:r w:rsidRPr="00A62E1A">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A62E1A" w:rsidRDefault="00DA3219" w:rsidP="00DA3219">
      <w:pPr>
        <w:numPr>
          <w:ilvl w:val="0"/>
          <w:numId w:val="27"/>
        </w:numPr>
        <w:rPr>
          <w:rFonts w:ascii="Calibri" w:hAnsi="Calibri" w:cs="Calibri"/>
          <w:sz w:val="22"/>
          <w:szCs w:val="22"/>
        </w:rPr>
      </w:pPr>
      <w:r w:rsidRPr="00A62E1A">
        <w:rPr>
          <w:rFonts w:ascii="Calibri" w:hAnsi="Calibri" w:cs="Calibri"/>
          <w:sz w:val="22"/>
          <w:szCs w:val="22"/>
        </w:rPr>
        <w:t>a</w:t>
      </w:r>
      <w:r w:rsidR="00F66F6A" w:rsidRPr="00A62E1A">
        <w:rPr>
          <w:rFonts w:ascii="Calibri" w:hAnsi="Calibri" w:cs="Calibri"/>
          <w:sz w:val="22"/>
          <w:szCs w:val="22"/>
        </w:rPr>
        <w:t>dministratorem Pani/Pana danych osobowych jest Zamawiający – Gmina Myślenice ul. Rynek 8/9, 32-400 Myślenice</w:t>
      </w:r>
      <w:r w:rsidRPr="00A62E1A">
        <w:rPr>
          <w:rFonts w:ascii="Calibri" w:hAnsi="Calibri" w:cs="Calibri"/>
          <w:sz w:val="22"/>
          <w:szCs w:val="22"/>
        </w:rPr>
        <w:t xml:space="preserve">; </w:t>
      </w:r>
    </w:p>
    <w:p w14:paraId="0215A02F"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inspektorem ochrony danych osobowych u Zamawiającego jest Krzysztof </w:t>
      </w:r>
      <w:proofErr w:type="spellStart"/>
      <w:r w:rsidRPr="00A62E1A">
        <w:rPr>
          <w:rFonts w:ascii="Calibri" w:hAnsi="Calibri" w:cs="Calibri"/>
          <w:sz w:val="22"/>
          <w:szCs w:val="22"/>
        </w:rPr>
        <w:t>Dybeł</w:t>
      </w:r>
      <w:proofErr w:type="spellEnd"/>
      <w:r w:rsidRPr="00A62E1A">
        <w:rPr>
          <w:rFonts w:ascii="Calibri" w:hAnsi="Calibri" w:cs="Calibri"/>
          <w:sz w:val="22"/>
          <w:szCs w:val="22"/>
        </w:rPr>
        <w:t>, kontakt: adres e-mail: iod@myslenice.pl;</w:t>
      </w:r>
    </w:p>
    <w:p w14:paraId="12AEE4C6" w14:textId="045ED6B4" w:rsidR="00F66F6A" w:rsidRPr="00A62E1A" w:rsidRDefault="00F66F6A" w:rsidP="00D11CC8">
      <w:pPr>
        <w:numPr>
          <w:ilvl w:val="0"/>
          <w:numId w:val="27"/>
        </w:numPr>
        <w:rPr>
          <w:rFonts w:ascii="Calibri" w:hAnsi="Calibri" w:cs="Calibri"/>
          <w:sz w:val="22"/>
          <w:szCs w:val="22"/>
        </w:rPr>
      </w:pPr>
      <w:r w:rsidRPr="00A62E1A">
        <w:rPr>
          <w:rFonts w:ascii="Calibri" w:hAnsi="Calibri" w:cs="Calibri"/>
          <w:sz w:val="22"/>
          <w:szCs w:val="22"/>
        </w:rPr>
        <w:t>Pani/Pana dane osobowe przetwarzane będą na podstawie art. 6 ust. 1 lit. c RODO w celu związanym z postępowaniem o udzielenie zamówienia publicznego pn.: „</w:t>
      </w:r>
      <w:r w:rsidR="00123D72" w:rsidRPr="00686DA8">
        <w:rPr>
          <w:rFonts w:ascii="Calibri" w:hAnsi="Calibri" w:cs="Calibri"/>
          <w:b/>
          <w:sz w:val="22"/>
          <w:szCs w:val="22"/>
        </w:rPr>
        <w:t>Przebudowa drogi gminnej w km od 0+094,</w:t>
      </w:r>
      <w:r w:rsidR="00BF684D">
        <w:rPr>
          <w:rFonts w:ascii="Calibri" w:hAnsi="Calibri" w:cs="Calibri"/>
          <w:b/>
          <w:sz w:val="22"/>
          <w:szCs w:val="22"/>
        </w:rPr>
        <w:t>1</w:t>
      </w:r>
      <w:r w:rsidR="00123D72" w:rsidRPr="00686DA8">
        <w:rPr>
          <w:rFonts w:ascii="Calibri" w:hAnsi="Calibri" w:cs="Calibri"/>
          <w:b/>
          <w:sz w:val="22"/>
          <w:szCs w:val="22"/>
        </w:rPr>
        <w:t>0 do km 1+014,20 w miejscowości Głogoczów, Gmina Myślenice</w:t>
      </w:r>
      <w:r w:rsidR="00082013">
        <w:rPr>
          <w:rFonts w:ascii="Calibri" w:hAnsi="Calibri" w:cs="Calibri"/>
          <w:sz w:val="22"/>
          <w:szCs w:val="22"/>
        </w:rPr>
        <w:t xml:space="preserve">”. </w:t>
      </w:r>
      <w:r w:rsidR="00BC36FD">
        <w:rPr>
          <w:rFonts w:ascii="Calibri" w:hAnsi="Calibri" w:cs="Calibri"/>
          <w:sz w:val="22"/>
          <w:szCs w:val="22"/>
        </w:rPr>
        <w:t xml:space="preserve"> Zamówienia  BZP/271/</w:t>
      </w:r>
      <w:r w:rsidR="00447B80">
        <w:rPr>
          <w:rFonts w:ascii="Calibri" w:hAnsi="Calibri" w:cs="Calibri"/>
          <w:sz w:val="22"/>
          <w:szCs w:val="22"/>
        </w:rPr>
        <w:t>5</w:t>
      </w:r>
      <w:r w:rsidR="009901B0">
        <w:rPr>
          <w:rFonts w:ascii="Calibri" w:hAnsi="Calibri" w:cs="Calibri"/>
          <w:sz w:val="22"/>
          <w:szCs w:val="22"/>
        </w:rPr>
        <w:t>7</w:t>
      </w:r>
      <w:r w:rsidR="00082013">
        <w:rPr>
          <w:rFonts w:ascii="Calibri" w:hAnsi="Calibri" w:cs="Calibri"/>
          <w:sz w:val="22"/>
          <w:szCs w:val="22"/>
        </w:rPr>
        <w:t>/</w:t>
      </w:r>
      <w:r w:rsidRPr="00A62E1A">
        <w:rPr>
          <w:rFonts w:ascii="Calibri" w:hAnsi="Calibri" w:cs="Calibri"/>
          <w:sz w:val="22"/>
          <w:szCs w:val="22"/>
        </w:rPr>
        <w:t xml:space="preserve">2019), prowadzonym w trybie </w:t>
      </w:r>
      <w:r w:rsidR="00DA3219" w:rsidRPr="00A62E1A">
        <w:rPr>
          <w:rFonts w:ascii="Calibri" w:hAnsi="Calibri" w:cs="Calibri"/>
          <w:sz w:val="22"/>
          <w:szCs w:val="22"/>
        </w:rPr>
        <w:t>licytacji elektronicznej</w:t>
      </w:r>
      <w:r w:rsidRPr="00A62E1A">
        <w:rPr>
          <w:rFonts w:ascii="Calibri" w:hAnsi="Calibri" w:cs="Calibri"/>
          <w:sz w:val="22"/>
          <w:szCs w:val="22"/>
        </w:rPr>
        <w:t>;</w:t>
      </w:r>
    </w:p>
    <w:p w14:paraId="5A8B2E29"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DA3219" w:rsidRPr="00A62E1A">
        <w:rPr>
          <w:rFonts w:ascii="Calibri" w:hAnsi="Calibri" w:cs="Calibri"/>
          <w:sz w:val="22"/>
          <w:szCs w:val="22"/>
        </w:rPr>
        <w:t>8</w:t>
      </w:r>
      <w:r w:rsidRPr="00A62E1A">
        <w:rPr>
          <w:rFonts w:ascii="Calibri" w:hAnsi="Calibri" w:cs="Calibri"/>
          <w:sz w:val="22"/>
          <w:szCs w:val="22"/>
        </w:rPr>
        <w:t xml:space="preserve"> r. poz. </w:t>
      </w:r>
      <w:r w:rsidR="00DA3219" w:rsidRPr="00A62E1A">
        <w:rPr>
          <w:rFonts w:ascii="Calibri" w:hAnsi="Calibri" w:cs="Calibri"/>
          <w:sz w:val="22"/>
          <w:szCs w:val="22"/>
        </w:rPr>
        <w:t>1986</w:t>
      </w:r>
      <w:r w:rsidRPr="00A62E1A">
        <w:rPr>
          <w:rFonts w:ascii="Calibri" w:hAnsi="Calibri" w:cs="Calibri"/>
          <w:sz w:val="22"/>
          <w:szCs w:val="22"/>
        </w:rPr>
        <w:t xml:space="preserve">), dalej „ustawa </w:t>
      </w:r>
      <w:proofErr w:type="spellStart"/>
      <w:r w:rsidRPr="00A62E1A">
        <w:rPr>
          <w:rFonts w:ascii="Calibri" w:hAnsi="Calibri" w:cs="Calibri"/>
          <w:sz w:val="22"/>
          <w:szCs w:val="22"/>
        </w:rPr>
        <w:t>Pzp</w:t>
      </w:r>
      <w:proofErr w:type="spellEnd"/>
      <w:r w:rsidRPr="00A62E1A">
        <w:rPr>
          <w:rFonts w:ascii="Calibri" w:hAnsi="Calibri" w:cs="Calibri"/>
          <w:sz w:val="22"/>
          <w:szCs w:val="22"/>
        </w:rPr>
        <w:t>”;</w:t>
      </w:r>
    </w:p>
    <w:p w14:paraId="2876CE8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Pani/Pana dane osobowe będą przechowywane, zgodnie z art. 97 ust. 1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A62E1A">
        <w:rPr>
          <w:rFonts w:ascii="Calibri" w:hAnsi="Calibri" w:cs="Calibri"/>
          <w:sz w:val="22"/>
          <w:szCs w:val="22"/>
        </w:rPr>
        <w:t>Pzp</w:t>
      </w:r>
      <w:proofErr w:type="spellEnd"/>
      <w:r w:rsidRPr="00A62E1A">
        <w:rPr>
          <w:rFonts w:ascii="Calibri" w:hAnsi="Calibri" w:cs="Calibri"/>
          <w:sz w:val="22"/>
          <w:szCs w:val="22"/>
        </w:rPr>
        <w:t xml:space="preserve">;  </w:t>
      </w:r>
    </w:p>
    <w:p w14:paraId="71598ADE"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posiada Pani/Pan:</w:t>
      </w:r>
    </w:p>
    <w:p w14:paraId="6999C70F"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na podstawie art. 15 RODO prawo dostępu do danych osobowych Pani/Pana dotyczących;</w:t>
      </w:r>
    </w:p>
    <w:p w14:paraId="4B7688A1"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na podstawie art. 16 RODO prawo do sprostowania Pani/Pana danych osobowych *;</w:t>
      </w:r>
    </w:p>
    <w:p w14:paraId="1D645DD6"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18 RODO prawo żądania od administratora ograniczenia przetwarzania danych </w:t>
      </w:r>
      <w:r w:rsidR="00DA3219" w:rsidRPr="00A62E1A">
        <w:rPr>
          <w:rFonts w:ascii="Calibri" w:eastAsia="Calibri" w:hAnsi="Calibri" w:cs="Calibri"/>
          <w:sz w:val="22"/>
          <w:szCs w:val="22"/>
        </w:rPr>
        <w:t>o</w:t>
      </w:r>
      <w:r w:rsidRPr="00A62E1A">
        <w:rPr>
          <w:rFonts w:ascii="Calibri" w:eastAsia="Calibri" w:hAnsi="Calibri" w:cs="Calibri"/>
          <w:sz w:val="22"/>
          <w:szCs w:val="22"/>
        </w:rPr>
        <w:t xml:space="preserve">sobowych z zastrzeżeniem przypadków, o których mowa w art. 18 ust. 2 RODO **;  </w:t>
      </w:r>
    </w:p>
    <w:p w14:paraId="2E7089F3" w14:textId="77777777" w:rsidR="00F66F6A" w:rsidRPr="00A62E1A" w:rsidRDefault="00F66F6A" w:rsidP="00DA3219">
      <w:pPr>
        <w:ind w:left="993" w:hanging="283"/>
        <w:rPr>
          <w:rFonts w:ascii="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A62E1A" w:rsidRDefault="00F66F6A" w:rsidP="00DA3219">
      <w:pPr>
        <w:numPr>
          <w:ilvl w:val="0"/>
          <w:numId w:val="27"/>
        </w:numPr>
        <w:rPr>
          <w:rFonts w:ascii="Calibri" w:hAnsi="Calibri" w:cs="Calibri"/>
          <w:sz w:val="22"/>
          <w:szCs w:val="22"/>
        </w:rPr>
      </w:pPr>
      <w:r w:rsidRPr="00A62E1A">
        <w:rPr>
          <w:rFonts w:ascii="Calibri" w:hAnsi="Calibri" w:cs="Calibri"/>
          <w:sz w:val="22"/>
          <w:szCs w:val="22"/>
        </w:rPr>
        <w:t>nie przysługuje Pani/Panu:</w:t>
      </w:r>
    </w:p>
    <w:p w14:paraId="0B4DFB14"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w związku z art. 17 ust. 3 lit. b, d lub e RODO prawo do usunięcia danych osobowych;</w:t>
      </w:r>
    </w:p>
    <w:p w14:paraId="49A5E723"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prawo do przenoszenia danych osobowych, o którym mowa w art. 20 RODO;</w:t>
      </w:r>
    </w:p>
    <w:p w14:paraId="7CA0FE61" w14:textId="77777777" w:rsidR="00F66F6A" w:rsidRPr="00A62E1A" w:rsidRDefault="00F66F6A" w:rsidP="00DA3219">
      <w:pPr>
        <w:ind w:left="993" w:hanging="283"/>
        <w:rPr>
          <w:rFonts w:ascii="Calibri" w:eastAsia="Calibri" w:hAnsi="Calibri" w:cs="Calibri"/>
          <w:sz w:val="22"/>
          <w:szCs w:val="22"/>
        </w:rPr>
      </w:pPr>
      <w:r w:rsidRPr="00A62E1A">
        <w:rPr>
          <w:rFonts w:ascii="Calibri" w:eastAsia="Calibri" w:hAnsi="Calibri" w:cs="Calibri"/>
          <w:sz w:val="22"/>
          <w:szCs w:val="22"/>
        </w:rPr>
        <w:t>-</w:t>
      </w:r>
      <w:r w:rsidRPr="00A62E1A">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A62E1A" w:rsidRDefault="00F66F6A" w:rsidP="00DA3219">
      <w:pPr>
        <w:rPr>
          <w:rFonts w:ascii="Calibri" w:eastAsia="Calibri" w:hAnsi="Calibri" w:cs="Calibri"/>
          <w:sz w:val="22"/>
          <w:szCs w:val="22"/>
        </w:rPr>
      </w:pPr>
    </w:p>
    <w:p w14:paraId="43D7A2FC" w14:textId="77777777" w:rsidR="00F66F6A" w:rsidRPr="00A62E1A" w:rsidRDefault="00F66F6A" w:rsidP="00DA3219">
      <w:pPr>
        <w:rPr>
          <w:rFonts w:ascii="Calibri" w:hAnsi="Calibri" w:cs="Calibri"/>
          <w:sz w:val="22"/>
          <w:szCs w:val="22"/>
        </w:rPr>
      </w:pPr>
      <w:r w:rsidRPr="00A62E1A">
        <w:rPr>
          <w:rFonts w:ascii="Calibri" w:hAnsi="Calibri" w:cs="Calibri"/>
          <w:sz w:val="22"/>
          <w:szCs w:val="22"/>
        </w:rPr>
        <w:t>Wyjaśnienia:</w:t>
      </w:r>
    </w:p>
    <w:p w14:paraId="42947F41"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A62E1A">
        <w:rPr>
          <w:rFonts w:ascii="Calibri" w:eastAsia="Calibri" w:hAnsi="Calibri" w:cs="Calibri"/>
          <w:sz w:val="18"/>
          <w:szCs w:val="18"/>
        </w:rPr>
        <w:t>Pzp</w:t>
      </w:r>
      <w:proofErr w:type="spellEnd"/>
      <w:r w:rsidRPr="00A62E1A">
        <w:rPr>
          <w:rFonts w:ascii="Calibri" w:eastAsia="Calibri" w:hAnsi="Calibri" w:cs="Calibri"/>
          <w:sz w:val="18"/>
          <w:szCs w:val="18"/>
        </w:rPr>
        <w:t xml:space="preserve"> oraz nie może naruszać integralności protokołu oraz jego załączników.</w:t>
      </w:r>
    </w:p>
    <w:p w14:paraId="55E2B50E" w14:textId="77777777" w:rsidR="00F66F6A" w:rsidRPr="00A62E1A" w:rsidRDefault="00F66F6A" w:rsidP="00DA3219">
      <w:pPr>
        <w:rPr>
          <w:rFonts w:ascii="Calibri" w:hAnsi="Calibri" w:cs="Calibri"/>
          <w:sz w:val="18"/>
          <w:szCs w:val="18"/>
        </w:rPr>
      </w:pPr>
      <w:r w:rsidRPr="00A62E1A">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A62E1A" w:rsidRDefault="00DA3219" w:rsidP="00DA3219">
      <w:pPr>
        <w:rPr>
          <w:rFonts w:ascii="Calibri" w:hAnsi="Calibri" w:cs="Calibri"/>
          <w:sz w:val="22"/>
          <w:szCs w:val="22"/>
        </w:rPr>
      </w:pPr>
    </w:p>
    <w:p w14:paraId="053ECDD4" w14:textId="77777777" w:rsidR="00F66F6A" w:rsidRPr="00DA3219" w:rsidRDefault="00F66F6A"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Postanowienia końcowe</w:t>
      </w:r>
    </w:p>
    <w:p w14:paraId="556AF157" w14:textId="77777777" w:rsidR="00DA3219" w:rsidRPr="00A62E1A" w:rsidRDefault="00DA3219" w:rsidP="00DA3219">
      <w:pPr>
        <w:rPr>
          <w:rFonts w:ascii="Calibri" w:hAnsi="Calibri" w:cs="Calibri"/>
          <w:sz w:val="22"/>
          <w:szCs w:val="22"/>
        </w:rPr>
      </w:pPr>
    </w:p>
    <w:p w14:paraId="02B980B5" w14:textId="32CF228C" w:rsidR="00F66F6A" w:rsidRDefault="00F66F6A" w:rsidP="00BC36FD">
      <w:pPr>
        <w:jc w:val="both"/>
        <w:rPr>
          <w:rFonts w:ascii="Calibri" w:hAnsi="Calibri" w:cs="Calibri"/>
          <w:sz w:val="22"/>
          <w:szCs w:val="22"/>
        </w:rPr>
      </w:pPr>
      <w:r w:rsidRPr="00A62E1A">
        <w:rPr>
          <w:rFonts w:ascii="Calibri" w:hAnsi="Calibri" w:cs="Calibri"/>
          <w:sz w:val="22"/>
          <w:szCs w:val="22"/>
        </w:rPr>
        <w:t>W sprawach nieuregulowanych niniejsz</w:t>
      </w:r>
      <w:r w:rsidR="00DA3219" w:rsidRPr="00A62E1A">
        <w:rPr>
          <w:rFonts w:ascii="Calibri" w:hAnsi="Calibri" w:cs="Calibri"/>
          <w:sz w:val="22"/>
          <w:szCs w:val="22"/>
        </w:rPr>
        <w:t>ym</w:t>
      </w:r>
      <w:r w:rsidRPr="00A62E1A">
        <w:rPr>
          <w:rFonts w:ascii="Calibri" w:hAnsi="Calibri" w:cs="Calibri"/>
          <w:sz w:val="22"/>
          <w:szCs w:val="22"/>
        </w:rPr>
        <w:t xml:space="preserve"> </w:t>
      </w:r>
      <w:r w:rsidR="00DA3219" w:rsidRPr="00A62E1A">
        <w:rPr>
          <w:rFonts w:ascii="Calibri" w:hAnsi="Calibri" w:cs="Calibri"/>
          <w:sz w:val="22"/>
          <w:szCs w:val="22"/>
        </w:rPr>
        <w:t>Ogłoszeniem</w:t>
      </w:r>
      <w:r w:rsidRPr="00A62E1A">
        <w:rPr>
          <w:rFonts w:ascii="Calibri" w:hAnsi="Calibri" w:cs="Calibri"/>
          <w:sz w:val="22"/>
          <w:szCs w:val="22"/>
        </w:rPr>
        <w:t xml:space="preserve"> mają zastosowanie przepisy Ustawy z dnia 29.01.2004</w:t>
      </w:r>
      <w:r w:rsidR="00D11CC8">
        <w:rPr>
          <w:rFonts w:ascii="Calibri" w:hAnsi="Calibri" w:cs="Calibri"/>
          <w:sz w:val="22"/>
          <w:szCs w:val="22"/>
        </w:rPr>
        <w:t xml:space="preserve"> </w:t>
      </w:r>
      <w:r w:rsidRPr="00A62E1A">
        <w:rPr>
          <w:rFonts w:ascii="Calibri" w:hAnsi="Calibri" w:cs="Calibri"/>
          <w:sz w:val="22"/>
          <w:szCs w:val="22"/>
        </w:rPr>
        <w:t xml:space="preserve">r. Prawo Zamówień Publicznych tekst jednolity  (Dz.U 2018 poz. </w:t>
      </w:r>
      <w:r w:rsidR="00DA3219" w:rsidRPr="00A62E1A">
        <w:rPr>
          <w:rFonts w:ascii="Calibri" w:hAnsi="Calibri" w:cs="Calibri"/>
          <w:sz w:val="22"/>
          <w:szCs w:val="22"/>
        </w:rPr>
        <w:t>1986</w:t>
      </w:r>
      <w:r w:rsidR="00447B80">
        <w:rPr>
          <w:rFonts w:ascii="Calibri" w:hAnsi="Calibri" w:cs="Calibri"/>
          <w:sz w:val="22"/>
          <w:szCs w:val="22"/>
        </w:rPr>
        <w:t xml:space="preserve"> ze zmianami</w:t>
      </w:r>
      <w:r w:rsidRPr="00A62E1A">
        <w:rPr>
          <w:rFonts w:ascii="Calibri" w:hAnsi="Calibri" w:cs="Calibri"/>
          <w:sz w:val="22"/>
          <w:szCs w:val="22"/>
        </w:rPr>
        <w:t>).</w:t>
      </w:r>
    </w:p>
    <w:p w14:paraId="4F6D20E9" w14:textId="5C36006A" w:rsidR="009C3E7E" w:rsidRPr="00A62E1A" w:rsidRDefault="009C3E7E" w:rsidP="00BC36FD">
      <w:pPr>
        <w:jc w:val="both"/>
        <w:rPr>
          <w:rFonts w:ascii="Calibri" w:hAnsi="Calibri" w:cs="Calibri"/>
          <w:sz w:val="22"/>
          <w:szCs w:val="22"/>
        </w:rPr>
      </w:pPr>
    </w:p>
    <w:p w14:paraId="218B5B06" w14:textId="77777777" w:rsidR="00F66F6A" w:rsidRPr="00A62E1A" w:rsidRDefault="00F66F6A" w:rsidP="00DA3219">
      <w:pPr>
        <w:rPr>
          <w:rFonts w:ascii="Calibri" w:hAnsi="Calibri" w:cs="Calibri"/>
          <w:sz w:val="22"/>
          <w:szCs w:val="22"/>
        </w:rPr>
      </w:pPr>
      <w:bookmarkStart w:id="2" w:name="_GoBack"/>
      <w:bookmarkEnd w:id="2"/>
    </w:p>
    <w:p w14:paraId="7A2FC2A8" w14:textId="77777777" w:rsidR="00F66F6A" w:rsidRDefault="00F66F6A">
      <w:pPr>
        <w:jc w:val="both"/>
        <w:rPr>
          <w:rFonts w:ascii="Calibri" w:hAnsi="Calibri" w:cs="Calibri"/>
          <w:b/>
          <w:i/>
          <w:sz w:val="22"/>
          <w:szCs w:val="22"/>
          <w:u w:val="single"/>
        </w:rPr>
      </w:pPr>
    </w:p>
    <w:p w14:paraId="154B90D5" w14:textId="77777777" w:rsidR="00F36180" w:rsidRPr="00DA3219" w:rsidRDefault="00F36180" w:rsidP="00DA3219">
      <w:pPr>
        <w:numPr>
          <w:ilvl w:val="2"/>
          <w:numId w:val="23"/>
        </w:numPr>
        <w:spacing w:before="120" w:after="120"/>
        <w:jc w:val="both"/>
        <w:rPr>
          <w:rFonts w:ascii="Calibri" w:hAnsi="Calibri" w:cs="Calibri"/>
          <w:b/>
          <w:sz w:val="22"/>
          <w:szCs w:val="22"/>
        </w:rPr>
      </w:pPr>
      <w:r w:rsidRPr="00DA3219">
        <w:rPr>
          <w:rFonts w:ascii="Calibri" w:hAnsi="Calibri" w:cs="Calibri"/>
          <w:b/>
          <w:sz w:val="22"/>
          <w:szCs w:val="22"/>
        </w:rPr>
        <w:t>Załączniki do Ogłoszenia</w:t>
      </w:r>
    </w:p>
    <w:p w14:paraId="0F000124" w14:textId="77777777" w:rsidR="00F36180" w:rsidRDefault="00CE5C8D">
      <w:pPr>
        <w:numPr>
          <w:ilvl w:val="0"/>
          <w:numId w:val="21"/>
        </w:numPr>
        <w:ind w:left="426" w:hanging="357"/>
        <w:jc w:val="both"/>
      </w:pPr>
      <w:r>
        <w:rPr>
          <w:rFonts w:ascii="Calibri" w:hAnsi="Calibri" w:cs="Calibri"/>
          <w:sz w:val="22"/>
          <w:szCs w:val="22"/>
        </w:rPr>
        <w:t xml:space="preserve">Wzór wniosku i oświadczenia </w:t>
      </w:r>
      <w:r w:rsidR="00E20BE5">
        <w:rPr>
          <w:rFonts w:ascii="Calibri" w:hAnsi="Calibri" w:cs="Calibri"/>
          <w:sz w:val="22"/>
          <w:szCs w:val="22"/>
        </w:rPr>
        <w:t>– zał. 1</w:t>
      </w:r>
    </w:p>
    <w:p w14:paraId="65C648B2" w14:textId="77777777" w:rsidR="00123D72" w:rsidRPr="00123D72" w:rsidRDefault="00CE5C8D" w:rsidP="00F84D1F">
      <w:pPr>
        <w:numPr>
          <w:ilvl w:val="0"/>
          <w:numId w:val="21"/>
        </w:numPr>
        <w:ind w:left="426" w:hanging="357"/>
        <w:jc w:val="both"/>
      </w:pPr>
      <w:r>
        <w:rPr>
          <w:rFonts w:ascii="Calibri" w:hAnsi="Calibri" w:cs="Calibri"/>
          <w:sz w:val="22"/>
          <w:szCs w:val="22"/>
        </w:rPr>
        <w:t xml:space="preserve">Opis przedmiotu zamówienia </w:t>
      </w:r>
      <w:r w:rsidR="00123D72">
        <w:rPr>
          <w:rFonts w:ascii="Calibri" w:hAnsi="Calibri" w:cs="Calibri"/>
          <w:sz w:val="22"/>
          <w:szCs w:val="22"/>
        </w:rPr>
        <w:t xml:space="preserve">– </w:t>
      </w:r>
    </w:p>
    <w:p w14:paraId="0E3879AE" w14:textId="550859D7" w:rsidR="00F84D1F" w:rsidRDefault="00123D72" w:rsidP="00123D72">
      <w:pPr>
        <w:ind w:left="426"/>
        <w:jc w:val="both"/>
      </w:pPr>
      <w:r>
        <w:rPr>
          <w:rFonts w:ascii="Calibri" w:hAnsi="Calibri" w:cs="Calibri"/>
          <w:sz w:val="22"/>
          <w:szCs w:val="22"/>
        </w:rPr>
        <w:t xml:space="preserve">                                          (dokumentacja projektowa </w:t>
      </w:r>
      <w:r w:rsidR="00E20BE5">
        <w:rPr>
          <w:rFonts w:ascii="Calibri" w:hAnsi="Calibri" w:cs="Calibri"/>
          <w:sz w:val="22"/>
          <w:szCs w:val="22"/>
        </w:rPr>
        <w:t xml:space="preserve"> zał. 2</w:t>
      </w:r>
      <w:r>
        <w:rPr>
          <w:rFonts w:ascii="Calibri" w:hAnsi="Calibri" w:cs="Calibri"/>
          <w:sz w:val="22"/>
          <w:szCs w:val="22"/>
        </w:rPr>
        <w:t xml:space="preserve">; </w:t>
      </w:r>
      <w:r w:rsidR="00447B80">
        <w:rPr>
          <w:rFonts w:ascii="Calibri" w:hAnsi="Calibri" w:cs="Calibri"/>
          <w:sz w:val="22"/>
          <w:szCs w:val="22"/>
        </w:rPr>
        <w:t xml:space="preserve"> </w:t>
      </w:r>
      <w:proofErr w:type="spellStart"/>
      <w:r>
        <w:rPr>
          <w:rFonts w:ascii="Calibri" w:hAnsi="Calibri" w:cs="Calibri"/>
          <w:sz w:val="22"/>
          <w:szCs w:val="22"/>
        </w:rPr>
        <w:t>STWiORB</w:t>
      </w:r>
      <w:proofErr w:type="spellEnd"/>
      <w:r>
        <w:rPr>
          <w:rFonts w:ascii="Calibri" w:hAnsi="Calibri" w:cs="Calibri"/>
          <w:sz w:val="22"/>
          <w:szCs w:val="22"/>
        </w:rPr>
        <w:t xml:space="preserve"> za l.</w:t>
      </w:r>
      <w:r w:rsidR="00447B80">
        <w:rPr>
          <w:rFonts w:ascii="Calibri" w:hAnsi="Calibri" w:cs="Calibri"/>
          <w:sz w:val="22"/>
          <w:szCs w:val="22"/>
        </w:rPr>
        <w:t xml:space="preserve"> 2a</w:t>
      </w:r>
      <w:r>
        <w:rPr>
          <w:rFonts w:ascii="Calibri" w:hAnsi="Calibri" w:cs="Calibri"/>
          <w:sz w:val="22"/>
          <w:szCs w:val="22"/>
        </w:rPr>
        <w:t>; Przedmiary robót zał. 2b)</w:t>
      </w:r>
    </w:p>
    <w:p w14:paraId="27A0B326" w14:textId="404EE95F" w:rsidR="00F36180" w:rsidRPr="00447B80" w:rsidRDefault="00F36180">
      <w:pPr>
        <w:numPr>
          <w:ilvl w:val="0"/>
          <w:numId w:val="21"/>
        </w:numPr>
        <w:ind w:left="426" w:hanging="357"/>
        <w:jc w:val="both"/>
      </w:pPr>
      <w:r>
        <w:rPr>
          <w:rFonts w:ascii="Calibri" w:hAnsi="Calibri" w:cs="Calibri"/>
          <w:sz w:val="22"/>
          <w:szCs w:val="22"/>
        </w:rPr>
        <w:t>Wzór umowy</w:t>
      </w:r>
      <w:r w:rsidR="00E20BE5">
        <w:rPr>
          <w:rFonts w:ascii="Calibri" w:hAnsi="Calibri" w:cs="Calibri"/>
          <w:sz w:val="22"/>
          <w:szCs w:val="22"/>
        </w:rPr>
        <w:t xml:space="preserve"> – zał. 3</w:t>
      </w:r>
    </w:p>
    <w:p w14:paraId="5B056F5A" w14:textId="38B5F2D8" w:rsidR="00F36180" w:rsidRDefault="00F36180" w:rsidP="00AD59B7">
      <w:pPr>
        <w:ind w:left="69" w:right="567"/>
        <w:jc w:val="both"/>
      </w:pPr>
    </w:p>
    <w:sectPr w:rsidR="00F36180"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777777" w:rsidR="00F36180" w:rsidRDefault="00F36180">
    <w:pPr>
      <w:spacing w:line="360" w:lineRule="auto"/>
    </w:pPr>
    <w:r>
      <w:rPr>
        <w:sz w:val="12"/>
        <w:szCs w:val="12"/>
      </w:rPr>
      <w:t>Przetarg nieograniczony - nr  50 /2017  „ Dostawa sprzętu komputerowego i licencji”</w:t>
    </w:r>
    <w:r>
      <w:rPr>
        <w:sz w:val="12"/>
        <w:szCs w:val="12"/>
      </w:rPr>
      <w:tab/>
    </w:r>
    <w:r>
      <w:rPr>
        <w:sz w:val="12"/>
        <w:szCs w:val="12"/>
      </w:rPr>
      <w:tab/>
    </w:r>
    <w:r>
      <w:rPr>
        <w:sz w:val="12"/>
        <w:szCs w:val="12"/>
      </w:rPr>
      <w:tab/>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9C3E7E">
      <w:fldChar w:fldCharType="begin"/>
    </w:r>
    <w:r w:rsidR="009C3E7E">
      <w:instrText xml:space="preserve"> NUMPAGES \* ARABIC </w:instrText>
    </w:r>
    <w:r w:rsidR="009C3E7E">
      <w:fldChar w:fldCharType="separate"/>
    </w:r>
    <w:r w:rsidR="00DF48FD">
      <w:rPr>
        <w:noProof/>
      </w:rPr>
      <w:t>10</w:t>
    </w:r>
    <w:r w:rsidR="009C3E7E">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C2422" w14:textId="794C80AC" w:rsidR="00FC1918" w:rsidRDefault="004B74D3">
    <w:pPr>
      <w:pStyle w:val="Nagwek"/>
    </w:pPr>
    <w:r>
      <w:rPr>
        <w:noProof/>
      </w:rPr>
      <w:drawing>
        <wp:inline distT="0" distB="0" distL="0" distR="0" wp14:anchorId="33B9BD3E" wp14:editId="2B33B250">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77777777" w:rsidR="00F36180" w:rsidRDefault="00F36180">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name w:val="WW8Num30"/>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16AE5A8E"/>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7954EFC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0"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BDF297C"/>
    <w:multiLevelType w:val="hybridMultilevel"/>
    <w:tmpl w:val="54F24A20"/>
    <w:lvl w:ilvl="0" w:tplc="00000002">
      <w:start w:val="1"/>
      <w:numFmt w:val="bullet"/>
      <w:lvlText w:val="-"/>
      <w:lvlJc w:val="left"/>
      <w:pPr>
        <w:ind w:left="1192" w:hanging="360"/>
      </w:pPr>
      <w:rPr>
        <w:rFonts w:ascii="Times New Roman" w:hAnsi="Times New Roman" w:cs="Times New Roman"/>
        <w:b w:val="0"/>
        <w:color w:val="auto"/>
        <w:sz w:val="24"/>
      </w:rPr>
    </w:lvl>
    <w:lvl w:ilvl="1" w:tplc="04150003" w:tentative="1">
      <w:start w:val="1"/>
      <w:numFmt w:val="bullet"/>
      <w:lvlText w:val="o"/>
      <w:lvlJc w:val="left"/>
      <w:pPr>
        <w:ind w:left="1912" w:hanging="360"/>
      </w:pPr>
      <w:rPr>
        <w:rFonts w:ascii="Courier New" w:hAnsi="Courier New" w:cs="Courier New"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32"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32"/>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0"/>
  </w:num>
  <w:num w:numId="27">
    <w:abstractNumId w:val="25"/>
  </w:num>
  <w:num w:numId="28">
    <w:abstractNumId w:val="0"/>
  </w:num>
  <w:num w:numId="29">
    <w:abstractNumId w:val="29"/>
  </w:num>
  <w:num w:numId="30">
    <w:abstractNumId w:val="26"/>
  </w:num>
  <w:num w:numId="31">
    <w:abstractNumId w:val="27"/>
  </w:num>
  <w:num w:numId="32">
    <w:abstractNumId w:val="28"/>
  </w:num>
  <w:num w:numId="33">
    <w:abstractNumId w:val="24"/>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86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7695"/>
    <w:rsid w:val="00082013"/>
    <w:rsid w:val="000952F8"/>
    <w:rsid w:val="000A21AB"/>
    <w:rsid w:val="0010025D"/>
    <w:rsid w:val="001158C2"/>
    <w:rsid w:val="00116DD3"/>
    <w:rsid w:val="00123D72"/>
    <w:rsid w:val="00132748"/>
    <w:rsid w:val="001501AC"/>
    <w:rsid w:val="00164616"/>
    <w:rsid w:val="00174125"/>
    <w:rsid w:val="001A7E11"/>
    <w:rsid w:val="001E46A4"/>
    <w:rsid w:val="002367E5"/>
    <w:rsid w:val="002432F4"/>
    <w:rsid w:val="00260854"/>
    <w:rsid w:val="00281FA9"/>
    <w:rsid w:val="00283CE4"/>
    <w:rsid w:val="002C7240"/>
    <w:rsid w:val="002E2538"/>
    <w:rsid w:val="002F07EB"/>
    <w:rsid w:val="00327B6A"/>
    <w:rsid w:val="00340E79"/>
    <w:rsid w:val="003564DD"/>
    <w:rsid w:val="003770DB"/>
    <w:rsid w:val="003D2623"/>
    <w:rsid w:val="004321B4"/>
    <w:rsid w:val="004465D7"/>
    <w:rsid w:val="00447B80"/>
    <w:rsid w:val="004B74D3"/>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703B39"/>
    <w:rsid w:val="00766CCD"/>
    <w:rsid w:val="0080686A"/>
    <w:rsid w:val="00811045"/>
    <w:rsid w:val="00837E82"/>
    <w:rsid w:val="008A24A6"/>
    <w:rsid w:val="008B6D28"/>
    <w:rsid w:val="009115A7"/>
    <w:rsid w:val="009305E5"/>
    <w:rsid w:val="00944672"/>
    <w:rsid w:val="00954D53"/>
    <w:rsid w:val="00961C24"/>
    <w:rsid w:val="009621FE"/>
    <w:rsid w:val="009848AF"/>
    <w:rsid w:val="00984A16"/>
    <w:rsid w:val="00986B26"/>
    <w:rsid w:val="009901B0"/>
    <w:rsid w:val="00995C33"/>
    <w:rsid w:val="009A111B"/>
    <w:rsid w:val="009A3E45"/>
    <w:rsid w:val="009C3E7E"/>
    <w:rsid w:val="00A15B87"/>
    <w:rsid w:val="00A62E1A"/>
    <w:rsid w:val="00A63140"/>
    <w:rsid w:val="00A73A0E"/>
    <w:rsid w:val="00A754F7"/>
    <w:rsid w:val="00AA6518"/>
    <w:rsid w:val="00AD59B7"/>
    <w:rsid w:val="00AF5B6C"/>
    <w:rsid w:val="00B06AF0"/>
    <w:rsid w:val="00BB128A"/>
    <w:rsid w:val="00BB3F9D"/>
    <w:rsid w:val="00BB4C62"/>
    <w:rsid w:val="00BC36FD"/>
    <w:rsid w:val="00BD51D4"/>
    <w:rsid w:val="00BD6AF1"/>
    <w:rsid w:val="00BD7BCF"/>
    <w:rsid w:val="00BE03C9"/>
    <w:rsid w:val="00BF684D"/>
    <w:rsid w:val="00C00189"/>
    <w:rsid w:val="00C1014F"/>
    <w:rsid w:val="00C11BC8"/>
    <w:rsid w:val="00C32875"/>
    <w:rsid w:val="00C42257"/>
    <w:rsid w:val="00C56116"/>
    <w:rsid w:val="00C60EDB"/>
    <w:rsid w:val="00C8088E"/>
    <w:rsid w:val="00C8156B"/>
    <w:rsid w:val="00CD0522"/>
    <w:rsid w:val="00CE5C8D"/>
    <w:rsid w:val="00D11CC8"/>
    <w:rsid w:val="00DA08B1"/>
    <w:rsid w:val="00DA2D9B"/>
    <w:rsid w:val="00DA3219"/>
    <w:rsid w:val="00DB6DD4"/>
    <w:rsid w:val="00DC5139"/>
    <w:rsid w:val="00DF48FD"/>
    <w:rsid w:val="00E07F05"/>
    <w:rsid w:val="00E1776A"/>
    <w:rsid w:val="00E20BE5"/>
    <w:rsid w:val="00E26AF7"/>
    <w:rsid w:val="00E6697C"/>
    <w:rsid w:val="00EA4E2F"/>
    <w:rsid w:val="00EB6B06"/>
    <w:rsid w:val="00EC13BC"/>
    <w:rsid w:val="00EE04D5"/>
    <w:rsid w:val="00EE734B"/>
    <w:rsid w:val="00F0389C"/>
    <w:rsid w:val="00F36180"/>
    <w:rsid w:val="00F46518"/>
    <w:rsid w:val="00F66F6A"/>
    <w:rsid w:val="00F80F3A"/>
    <w:rsid w:val="00F84D1F"/>
    <w:rsid w:val="00FB1144"/>
    <w:rsid w:val="00FC1918"/>
    <w:rsid w:val="00FC62AF"/>
    <w:rsid w:val="00FE6A61"/>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8609"/>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yperlink" Target="https://ellic.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bzp@myslenice.pl"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34EBB-5F07-4FFD-9015-BE60240C8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5254</Words>
  <Characters>31524</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36705</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2</cp:revision>
  <cp:lastPrinted>2019-10-03T10:11:00Z</cp:lastPrinted>
  <dcterms:created xsi:type="dcterms:W3CDTF">2019-11-13T10:17:00Z</dcterms:created>
  <dcterms:modified xsi:type="dcterms:W3CDTF">2019-11-13T10:17:00Z</dcterms:modified>
</cp:coreProperties>
</file>